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B0" w:rsidRPr="008B67B0" w:rsidRDefault="008B67B0" w:rsidP="008B6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lang w:eastAsia="ru-RU"/>
        </w:rPr>
      </w:pPr>
    </w:p>
    <w:p w:rsidR="008B67B0" w:rsidRPr="008B67B0" w:rsidRDefault="008B67B0" w:rsidP="008B6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8B67B0">
        <w:rPr>
          <w:rFonts w:ascii="Arial" w:hAnsi="Arial" w:cs="Arial"/>
          <w:b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8B67B0">
        <w:rPr>
          <w:rFonts w:ascii="Arial" w:hAnsi="Arial" w:cs="Arial"/>
          <w:b/>
          <w:bCs/>
          <w:sz w:val="32"/>
          <w:szCs w:val="32"/>
        </w:rPr>
        <w:t>Предварительное согласование предоставления земельного участка</w:t>
      </w:r>
      <w:r w:rsidRPr="008B67B0">
        <w:rPr>
          <w:rFonts w:ascii="Arial" w:hAnsi="Arial" w:cs="Arial"/>
          <w:b/>
          <w:bCs/>
          <w:sz w:val="32"/>
          <w:szCs w:val="32"/>
          <w:lang w:eastAsia="ru-RU"/>
        </w:rPr>
        <w:t>»</w:t>
      </w:r>
    </w:p>
    <w:p w:rsidR="008B67B0" w:rsidRPr="008B67B0" w:rsidRDefault="008B67B0" w:rsidP="008B67B0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kern w:val="1"/>
          <w:lang w:eastAsia="zh-CN"/>
        </w:rPr>
      </w:pPr>
    </w:p>
    <w:p w:rsidR="008B67B0" w:rsidRPr="008B67B0" w:rsidRDefault="008B67B0" w:rsidP="008B67B0">
      <w:pPr>
        <w:rPr>
          <w:rFonts w:ascii="Arial" w:hAnsi="Arial" w:cs="Arial"/>
          <w:b/>
        </w:rPr>
      </w:pPr>
    </w:p>
    <w:p w:rsidR="008B67B0" w:rsidRPr="008B67B0" w:rsidRDefault="008B67B0" w:rsidP="008B67B0">
      <w:pPr>
        <w:ind w:firstLine="708"/>
        <w:jc w:val="both"/>
        <w:rPr>
          <w:rFonts w:ascii="Arial" w:hAnsi="Arial" w:cs="Arial"/>
        </w:rPr>
      </w:pPr>
      <w:r w:rsidRPr="008B67B0">
        <w:rPr>
          <w:rFonts w:ascii="Arial" w:hAnsi="Arial" w:cs="Arial"/>
        </w:rPr>
        <w:t xml:space="preserve">Предоставление   услуги осуществляется в соответствии </w:t>
      </w:r>
      <w:proofErr w:type="gramStart"/>
      <w:r w:rsidRPr="008B67B0">
        <w:rPr>
          <w:rFonts w:ascii="Arial" w:hAnsi="Arial" w:cs="Arial"/>
        </w:rPr>
        <w:t>с</w:t>
      </w:r>
      <w:proofErr w:type="gramEnd"/>
      <w:r w:rsidRPr="008B67B0">
        <w:rPr>
          <w:rFonts w:ascii="Arial" w:hAnsi="Arial" w:cs="Arial"/>
        </w:rPr>
        <w:t xml:space="preserve">:  </w:t>
      </w:r>
    </w:p>
    <w:p w:rsidR="008B67B0" w:rsidRPr="008B67B0" w:rsidRDefault="008B67B0" w:rsidP="008B67B0">
      <w:pPr>
        <w:tabs>
          <w:tab w:val="left" w:pos="0"/>
        </w:tabs>
        <w:jc w:val="both"/>
        <w:rPr>
          <w:rFonts w:ascii="Arial" w:hAnsi="Arial" w:cs="Arial"/>
        </w:rPr>
      </w:pPr>
      <w:r w:rsidRPr="008B67B0">
        <w:rPr>
          <w:rFonts w:ascii="Arial" w:hAnsi="Arial" w:cs="Arial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8B67B0" w:rsidRPr="008B67B0" w:rsidRDefault="008B67B0" w:rsidP="008B67B0">
      <w:pPr>
        <w:tabs>
          <w:tab w:val="left" w:pos="0"/>
        </w:tabs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hAnsi="Arial" w:cs="Arial"/>
        </w:rPr>
        <w:t xml:space="preserve">- </w:t>
      </w:r>
      <w:r w:rsidRPr="008B67B0">
        <w:rPr>
          <w:rFonts w:ascii="Arial" w:eastAsia="Tahoma" w:hAnsi="Arial" w:cs="Arial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8B67B0" w:rsidRPr="008B67B0" w:rsidRDefault="008B67B0" w:rsidP="008B67B0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lang w:eastAsia="ru-RU"/>
        </w:rPr>
      </w:pPr>
      <w:r w:rsidRPr="008B67B0">
        <w:rPr>
          <w:rFonts w:ascii="Arial" w:eastAsia="Calibri" w:hAnsi="Arial" w:cs="Arial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8B67B0" w:rsidRPr="008B67B0" w:rsidRDefault="008B67B0" w:rsidP="008B67B0">
      <w:pPr>
        <w:autoSpaceDN w:val="0"/>
        <w:ind w:firstLine="709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8B67B0" w:rsidRPr="008B67B0" w:rsidRDefault="008B67B0" w:rsidP="008B67B0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ru-RU"/>
        </w:rPr>
      </w:pPr>
      <w:r w:rsidRPr="008B67B0">
        <w:rPr>
          <w:rFonts w:ascii="Arial" w:eastAsia="Calibri" w:hAnsi="Arial" w:cs="Arial"/>
          <w:lang w:eastAsia="ru-RU"/>
        </w:rPr>
        <w:t xml:space="preserve">- Федеральным </w:t>
      </w:r>
      <w:hyperlink r:id="rId5" w:history="1">
        <w:r w:rsidRPr="008B67B0">
          <w:rPr>
            <w:rFonts w:ascii="Arial" w:eastAsia="Calibri" w:hAnsi="Arial" w:cs="Arial"/>
            <w:lang w:eastAsia="ru-RU"/>
          </w:rPr>
          <w:t>законом</w:t>
        </w:r>
      </w:hyperlink>
      <w:r w:rsidRPr="008B67B0">
        <w:rPr>
          <w:rFonts w:ascii="Arial" w:eastAsia="Calibri" w:hAnsi="Arial" w:cs="Arial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8B67B0" w:rsidRPr="008B67B0" w:rsidRDefault="008B67B0" w:rsidP="008B67B0">
      <w:pPr>
        <w:suppressAutoHyphens w:val="0"/>
        <w:ind w:firstLine="708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8B67B0" w:rsidRPr="008B67B0" w:rsidRDefault="008B67B0" w:rsidP="008B67B0">
      <w:pPr>
        <w:suppressAutoHyphens w:val="0"/>
        <w:ind w:firstLine="708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B67B0" w:rsidRPr="008B67B0" w:rsidRDefault="008B67B0" w:rsidP="008B67B0">
      <w:pPr>
        <w:widowControl w:val="0"/>
        <w:autoSpaceDN w:val="0"/>
        <w:ind w:firstLine="708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8B67B0">
          <w:rPr>
            <w:rFonts w:ascii="Arial" w:eastAsia="Tahoma" w:hAnsi="Arial" w:cs="Arial"/>
            <w:kern w:val="3"/>
            <w:lang w:eastAsia="ru-RU"/>
          </w:rPr>
          <w:t>Постановление</w:t>
        </w:r>
      </w:hyperlink>
      <w:proofErr w:type="gramStart"/>
      <w:r w:rsidRPr="008B67B0">
        <w:rPr>
          <w:rFonts w:ascii="Arial" w:eastAsia="Tahoma" w:hAnsi="Arial" w:cs="Arial"/>
          <w:kern w:val="3"/>
          <w:lang w:eastAsia="ru-RU"/>
        </w:rPr>
        <w:t>м</w:t>
      </w:r>
      <w:proofErr w:type="gramEnd"/>
      <w:r w:rsidRPr="008B67B0">
        <w:rPr>
          <w:rFonts w:ascii="Arial" w:eastAsia="Tahoma" w:hAnsi="Arial" w:cs="Arial"/>
          <w:kern w:val="3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8B67B0" w:rsidRPr="008B67B0" w:rsidRDefault="008B67B0" w:rsidP="008B67B0">
      <w:pPr>
        <w:widowControl w:val="0"/>
        <w:autoSpaceDN w:val="0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8B67B0">
          <w:rPr>
            <w:rFonts w:ascii="Arial" w:eastAsia="Tahoma" w:hAnsi="Arial" w:cs="Arial"/>
            <w:kern w:val="3"/>
            <w:lang w:val="en-US" w:eastAsia="ru-RU"/>
          </w:rPr>
          <w:t>http</w:t>
        </w:r>
        <w:r w:rsidRPr="008B67B0">
          <w:rPr>
            <w:rFonts w:ascii="Arial" w:eastAsia="Tahoma" w:hAnsi="Arial" w:cs="Arial"/>
            <w:kern w:val="3"/>
            <w:lang w:eastAsia="ru-RU"/>
          </w:rPr>
          <w:t>://</w:t>
        </w:r>
        <w:r w:rsidRPr="008B67B0">
          <w:rPr>
            <w:rFonts w:ascii="Arial" w:eastAsia="Tahoma" w:hAnsi="Arial" w:cs="Arial"/>
            <w:kern w:val="3"/>
            <w:lang w:val="en-US" w:eastAsia="ru-RU"/>
          </w:rPr>
          <w:t>www</w:t>
        </w:r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proofErr w:type="spellStart"/>
        <w:r w:rsidRPr="008B67B0">
          <w:rPr>
            <w:rFonts w:ascii="Arial" w:eastAsia="Tahoma" w:hAnsi="Arial" w:cs="Arial"/>
            <w:kern w:val="3"/>
            <w:lang w:val="en-US" w:eastAsia="ru-RU"/>
          </w:rPr>
          <w:t>pravo</w:t>
        </w:r>
        <w:proofErr w:type="spellEnd"/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proofErr w:type="spellStart"/>
        <w:r w:rsidRPr="008B67B0">
          <w:rPr>
            <w:rFonts w:ascii="Arial" w:eastAsia="Tahoma" w:hAnsi="Arial" w:cs="Arial"/>
            <w:kern w:val="3"/>
            <w:lang w:val="en-US" w:eastAsia="ru-RU"/>
          </w:rPr>
          <w:t>gov</w:t>
        </w:r>
        <w:proofErr w:type="spellEnd"/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proofErr w:type="spellStart"/>
        <w:r w:rsidRPr="008B67B0">
          <w:rPr>
            <w:rFonts w:ascii="Arial" w:eastAsia="Tahoma" w:hAnsi="Arial" w:cs="Arial"/>
            <w:kern w:val="3"/>
            <w:lang w:val="en-US" w:eastAsia="ru-RU"/>
          </w:rPr>
          <w:t>ru</w:t>
        </w:r>
        <w:proofErr w:type="spellEnd"/>
      </w:hyperlink>
      <w:r w:rsidRPr="008B67B0">
        <w:rPr>
          <w:rFonts w:ascii="Arial" w:eastAsia="Tahoma" w:hAnsi="Arial" w:cs="Arial"/>
          <w:kern w:val="3"/>
          <w:lang w:eastAsia="ru-RU"/>
        </w:rPr>
        <w:t>, 28/02/2015);</w:t>
      </w:r>
    </w:p>
    <w:p w:rsidR="008B67B0" w:rsidRPr="008B67B0" w:rsidRDefault="008B67B0" w:rsidP="008B67B0">
      <w:pPr>
        <w:widowControl w:val="0"/>
        <w:suppressAutoHyphens w:val="0"/>
        <w:autoSpaceDE w:val="0"/>
        <w:autoSpaceDN w:val="0"/>
        <w:ind w:firstLine="709"/>
        <w:jc w:val="both"/>
        <w:rPr>
          <w:rFonts w:ascii="Arial" w:hAnsi="Arial" w:cs="Arial"/>
          <w:bCs/>
          <w:lang w:eastAsia="ru-RU"/>
        </w:rPr>
      </w:pPr>
      <w:r w:rsidRPr="008B67B0">
        <w:rPr>
          <w:rFonts w:ascii="Arial" w:hAnsi="Arial" w:cs="Arial"/>
          <w:bCs/>
          <w:lang w:eastAsia="ru-RU"/>
        </w:rPr>
        <w:t xml:space="preserve">- приказом Минэкономразвития России от  14 января 2015 г. № 7 «Об </w:t>
      </w:r>
      <w:r w:rsidRPr="008B67B0">
        <w:rPr>
          <w:rFonts w:ascii="Arial" w:hAnsi="Arial" w:cs="Arial"/>
          <w:bCs/>
          <w:lang w:eastAsia="ru-RU"/>
        </w:rPr>
        <w:lastRenderedPageBreak/>
        <w:t xml:space="preserve">утверждении </w:t>
      </w:r>
      <w:hyperlink r:id="rId8" w:history="1">
        <w:proofErr w:type="gramStart"/>
        <w:r w:rsidRPr="008B67B0">
          <w:rPr>
            <w:rFonts w:ascii="Arial" w:hAnsi="Arial" w:cs="Arial"/>
            <w:bCs/>
            <w:lang w:eastAsia="ru-RU"/>
          </w:rPr>
          <w:t>порядк</w:t>
        </w:r>
      </w:hyperlink>
      <w:r w:rsidRPr="008B67B0">
        <w:rPr>
          <w:rFonts w:ascii="Arial" w:hAnsi="Arial" w:cs="Arial"/>
          <w:bCs/>
          <w:lang w:eastAsia="ru-RU"/>
        </w:rPr>
        <w:t>а</w:t>
      </w:r>
      <w:proofErr w:type="gramEnd"/>
      <w:r w:rsidRPr="008B67B0">
        <w:rPr>
          <w:rFonts w:ascii="Arial" w:hAnsi="Arial" w:cs="Arial"/>
          <w:bCs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8B67B0">
        <w:rPr>
          <w:rFonts w:ascii="Arial" w:hAnsi="Arial" w:cs="Arial"/>
          <w:bCs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8B67B0">
        <w:rPr>
          <w:rFonts w:ascii="Arial" w:hAnsi="Arial" w:cs="Arial"/>
          <w:bCs/>
          <w:lang w:eastAsia="ru-RU"/>
        </w:rPr>
        <w:t xml:space="preserve"> информации http://www.pravo.gov.ru, 27.02.2015);</w:t>
      </w:r>
    </w:p>
    <w:p w:rsidR="008B67B0" w:rsidRPr="008B67B0" w:rsidRDefault="008B67B0" w:rsidP="008B67B0">
      <w:pPr>
        <w:ind w:firstLine="708"/>
        <w:jc w:val="both"/>
        <w:rPr>
          <w:rFonts w:ascii="Arial" w:eastAsia="Calibri" w:hAnsi="Arial" w:cs="Arial"/>
        </w:rPr>
      </w:pPr>
      <w:r w:rsidRPr="008B67B0">
        <w:rPr>
          <w:rFonts w:ascii="Arial" w:hAnsi="Arial" w:cs="Arial"/>
          <w:b/>
          <w:bCs/>
        </w:rPr>
        <w:t xml:space="preserve">- </w:t>
      </w:r>
      <w:r w:rsidRPr="008B67B0">
        <w:rPr>
          <w:rFonts w:ascii="Arial" w:hAnsi="Arial" w:cs="Arial"/>
          <w:bCs/>
        </w:rPr>
        <w:t>З</w:t>
      </w:r>
      <w:r w:rsidRPr="008B67B0">
        <w:rPr>
          <w:rStyle w:val="a3"/>
          <w:rFonts w:ascii="Arial" w:eastAsia="Calibri" w:hAnsi="Arial" w:cs="Arial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8B67B0">
        <w:rPr>
          <w:rStyle w:val="a3"/>
          <w:rFonts w:ascii="Arial" w:eastAsia="Calibri" w:hAnsi="Arial" w:cs="Arial"/>
          <w:b w:val="0"/>
          <w:bCs w:val="0"/>
        </w:rPr>
        <w:t>Курская</w:t>
      </w:r>
      <w:proofErr w:type="gramEnd"/>
      <w:r w:rsidRPr="008B67B0">
        <w:rPr>
          <w:rStyle w:val="a3"/>
          <w:rFonts w:ascii="Arial" w:eastAsia="Calibri" w:hAnsi="Arial" w:cs="Arial"/>
          <w:b w:val="0"/>
          <w:bCs w:val="0"/>
        </w:rPr>
        <w:t xml:space="preserve"> правда», №143, 30.11.2013);</w:t>
      </w:r>
    </w:p>
    <w:p w:rsidR="008B67B0" w:rsidRPr="008B67B0" w:rsidRDefault="008B67B0" w:rsidP="008B67B0">
      <w:pPr>
        <w:widowControl w:val="0"/>
        <w:autoSpaceDN w:val="0"/>
        <w:ind w:firstLine="720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8B67B0">
        <w:rPr>
          <w:rFonts w:ascii="Arial" w:eastAsia="Tahoma" w:hAnsi="Arial" w:cs="Arial"/>
          <w:kern w:val="3"/>
          <w:lang w:eastAsia="ru-RU"/>
        </w:rPr>
        <w:t>Курская</w:t>
      </w:r>
      <w:proofErr w:type="gramEnd"/>
      <w:r w:rsidRPr="008B67B0">
        <w:rPr>
          <w:rFonts w:ascii="Arial" w:eastAsia="Tahoma" w:hAnsi="Arial" w:cs="Arial"/>
          <w:kern w:val="3"/>
          <w:lang w:eastAsia="ru-RU"/>
        </w:rPr>
        <w:t xml:space="preserve"> правда», № 22, 05.03.2015);</w:t>
      </w:r>
    </w:p>
    <w:p w:rsidR="008B67B0" w:rsidRPr="008B67B0" w:rsidRDefault="008B67B0" w:rsidP="008B67B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ru-RU"/>
        </w:rPr>
      </w:pPr>
      <w:r w:rsidRPr="008B67B0">
        <w:rPr>
          <w:rFonts w:ascii="Arial" w:hAnsi="Arial" w:cs="Arial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D7532" w:rsidRPr="006D7532" w:rsidRDefault="006D7532" w:rsidP="006D7532">
      <w:pPr>
        <w:widowControl w:val="0"/>
        <w:tabs>
          <w:tab w:val="left" w:pos="709"/>
        </w:tabs>
        <w:autoSpaceDE w:val="0"/>
        <w:autoSpaceDN w:val="0"/>
        <w:adjustRightInd w:val="0"/>
        <w:spacing w:after="200" w:line="276" w:lineRule="atLeast"/>
        <w:ind w:firstLine="540"/>
        <w:jc w:val="both"/>
        <w:rPr>
          <w:rFonts w:ascii="Arial" w:hAnsi="Arial" w:cs="Arial"/>
          <w:kern w:val="2"/>
          <w:sz w:val="26"/>
          <w:szCs w:val="26"/>
        </w:rPr>
      </w:pPr>
      <w:r w:rsidRPr="006D7532">
        <w:rPr>
          <w:rFonts w:ascii="Arial" w:hAnsi="Arial" w:cs="Arial"/>
          <w:kern w:val="2"/>
          <w:sz w:val="26"/>
          <w:szCs w:val="26"/>
        </w:rPr>
        <w:t xml:space="preserve">    - постановление Администрации Удобенского сельсовета Горшеченского района</w:t>
      </w:r>
      <w:r w:rsidRPr="006D7532">
        <w:rPr>
          <w:rFonts w:ascii="Arial" w:hAnsi="Arial" w:cs="Arial"/>
          <w:b/>
          <w:bCs/>
          <w:kern w:val="2"/>
          <w:sz w:val="26"/>
          <w:szCs w:val="26"/>
        </w:rPr>
        <w:t xml:space="preserve"> </w:t>
      </w:r>
      <w:bookmarkStart w:id="0" w:name="_GoBack"/>
      <w:r w:rsidRPr="006D7532">
        <w:rPr>
          <w:rFonts w:ascii="Arial" w:hAnsi="Arial" w:cs="Arial"/>
          <w:bCs/>
          <w:kern w:val="2"/>
          <w:sz w:val="26"/>
          <w:szCs w:val="26"/>
        </w:rPr>
        <w:t>Курской области</w:t>
      </w:r>
      <w:r w:rsidRPr="006D7532">
        <w:rPr>
          <w:rFonts w:ascii="Arial" w:hAnsi="Arial" w:cs="Arial"/>
          <w:kern w:val="2"/>
          <w:sz w:val="26"/>
          <w:szCs w:val="26"/>
        </w:rPr>
        <w:t xml:space="preserve">   </w:t>
      </w:r>
      <w:bookmarkEnd w:id="0"/>
      <w:r w:rsidRPr="006D7532">
        <w:rPr>
          <w:rFonts w:ascii="Arial" w:hAnsi="Arial" w:cs="Arial"/>
          <w:kern w:val="2"/>
          <w:sz w:val="26"/>
          <w:szCs w:val="26"/>
        </w:rPr>
        <w:t>от 25.10.2018г. № 40 «О  порядке разработке и утверждения административных регламентов предоставления муниципальных услуг»;</w:t>
      </w:r>
    </w:p>
    <w:p w:rsidR="006D7532" w:rsidRPr="006D7532" w:rsidRDefault="006D7532" w:rsidP="006D7532">
      <w:pPr>
        <w:tabs>
          <w:tab w:val="left" w:pos="709"/>
        </w:tabs>
        <w:autoSpaceDE w:val="0"/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eastAsia="en-US"/>
        </w:rPr>
      </w:pPr>
      <w:proofErr w:type="gramStart"/>
      <w:r w:rsidRPr="006D7532">
        <w:rPr>
          <w:rFonts w:ascii="Arial" w:eastAsia="Calibri" w:hAnsi="Arial" w:cs="Arial"/>
          <w:kern w:val="2"/>
          <w:sz w:val="26"/>
          <w:szCs w:val="26"/>
          <w:lang w:eastAsia="en-US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6D7532" w:rsidRPr="006D7532" w:rsidRDefault="006D7532" w:rsidP="006D7532">
      <w:pPr>
        <w:tabs>
          <w:tab w:val="left" w:pos="709"/>
        </w:tabs>
        <w:autoSpaceDE w:val="0"/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eastAsia="en-US"/>
        </w:rPr>
      </w:pPr>
      <w:r w:rsidRPr="006D7532">
        <w:rPr>
          <w:rFonts w:ascii="Arial" w:eastAsia="Calibri" w:hAnsi="Arial" w:cs="Arial"/>
          <w:kern w:val="2"/>
          <w:sz w:val="26"/>
          <w:szCs w:val="26"/>
          <w:lang w:eastAsia="en-US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6D7532">
        <w:rPr>
          <w:rFonts w:ascii="Arial" w:eastAsia="Calibri" w:hAnsi="Arial" w:cs="Arial"/>
          <w:kern w:val="2"/>
          <w:sz w:val="26"/>
          <w:szCs w:val="26"/>
          <w:lang w:val="en-US" w:eastAsia="en-US"/>
        </w:rPr>
        <w:t>ru</w:t>
      </w:r>
      <w:proofErr w:type="spellEnd"/>
      <w:r w:rsidRPr="006D7532">
        <w:rPr>
          <w:rFonts w:ascii="Arial" w:eastAsia="Calibri" w:hAnsi="Arial" w:cs="Arial"/>
          <w:kern w:val="2"/>
          <w:sz w:val="26"/>
          <w:szCs w:val="26"/>
          <w:lang w:eastAsia="en-US"/>
        </w:rPr>
        <w:t>.465043152005001.</w:t>
      </w:r>
    </w:p>
    <w:p w:rsidR="00394DE2" w:rsidRPr="008B67B0" w:rsidRDefault="00394DE2" w:rsidP="008B67B0">
      <w:pPr>
        <w:suppressAutoHyphens w:val="0"/>
        <w:spacing w:line="228" w:lineRule="auto"/>
        <w:ind w:firstLine="540"/>
        <w:jc w:val="both"/>
      </w:pPr>
    </w:p>
    <w:sectPr w:rsidR="00394DE2" w:rsidRPr="008B67B0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B0"/>
    <w:rsid w:val="00115023"/>
    <w:rsid w:val="001979FB"/>
    <w:rsid w:val="001A7E66"/>
    <w:rsid w:val="00394DE2"/>
    <w:rsid w:val="00440DD3"/>
    <w:rsid w:val="004C5F44"/>
    <w:rsid w:val="006D7532"/>
    <w:rsid w:val="008B67B0"/>
    <w:rsid w:val="009704EB"/>
    <w:rsid w:val="00987E7F"/>
    <w:rsid w:val="00B271D6"/>
    <w:rsid w:val="00C66688"/>
    <w:rsid w:val="00C722E8"/>
    <w:rsid w:val="00EE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B67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B67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2018-12-21T10:30:00Z</dcterms:created>
  <dcterms:modified xsi:type="dcterms:W3CDTF">2018-12-21T10:30:00Z</dcterms:modified>
</cp:coreProperties>
</file>