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9E" w:rsidRDefault="00136E9E" w:rsidP="00480C40">
      <w:pPr>
        <w:spacing w:after="0" w:line="240" w:lineRule="auto"/>
        <w:jc w:val="center"/>
        <w:rPr>
          <w:rFonts w:ascii="Arial" w:hAnsi="Arial" w:cs="Arial"/>
          <w:b/>
          <w:sz w:val="32"/>
          <w:szCs w:val="32"/>
        </w:rPr>
      </w:pPr>
    </w:p>
    <w:p w:rsidR="00136E9E" w:rsidRDefault="00136E9E" w:rsidP="00480C40">
      <w:pPr>
        <w:spacing w:after="0" w:line="240" w:lineRule="auto"/>
        <w:jc w:val="center"/>
        <w:rPr>
          <w:rFonts w:ascii="Arial" w:hAnsi="Arial" w:cs="Arial"/>
          <w:b/>
          <w:sz w:val="32"/>
          <w:szCs w:val="32"/>
        </w:rPr>
      </w:pPr>
    </w:p>
    <w:p w:rsidR="009D28D8" w:rsidRDefault="009D28D8" w:rsidP="00480C40">
      <w:pPr>
        <w:spacing w:after="0" w:line="240" w:lineRule="auto"/>
        <w:jc w:val="center"/>
        <w:rPr>
          <w:rFonts w:ascii="Arial" w:hAnsi="Arial" w:cs="Arial"/>
          <w:b/>
          <w:sz w:val="32"/>
          <w:szCs w:val="32"/>
        </w:rPr>
      </w:pPr>
      <w:r>
        <w:rPr>
          <w:rFonts w:ascii="Arial" w:hAnsi="Arial" w:cs="Arial"/>
          <w:b/>
          <w:sz w:val="32"/>
          <w:szCs w:val="32"/>
        </w:rPr>
        <w:t>АДМИНИСТРАЦИЯ</w:t>
      </w:r>
    </w:p>
    <w:p w:rsidR="00136E9E" w:rsidRPr="00976FED" w:rsidRDefault="009D28D8" w:rsidP="00480C40">
      <w:pPr>
        <w:spacing w:after="0" w:line="240" w:lineRule="auto"/>
        <w:jc w:val="center"/>
        <w:rPr>
          <w:rFonts w:ascii="Arial" w:hAnsi="Arial" w:cs="Arial"/>
          <w:b/>
          <w:sz w:val="32"/>
          <w:szCs w:val="32"/>
        </w:rPr>
      </w:pPr>
      <w:r>
        <w:rPr>
          <w:rFonts w:ascii="Arial" w:hAnsi="Arial" w:cs="Arial"/>
          <w:b/>
          <w:sz w:val="32"/>
          <w:szCs w:val="32"/>
        </w:rPr>
        <w:t>УДОБЕНСКОГО</w:t>
      </w:r>
      <w:r w:rsidR="00136E9E" w:rsidRPr="00976FED">
        <w:rPr>
          <w:rFonts w:ascii="Arial" w:hAnsi="Arial" w:cs="Arial"/>
          <w:b/>
          <w:sz w:val="32"/>
          <w:szCs w:val="32"/>
        </w:rPr>
        <w:t xml:space="preserve"> СЕЛЬСОВЕТА</w:t>
      </w:r>
      <w:r w:rsidR="00136E9E" w:rsidRPr="00976FED">
        <w:rPr>
          <w:rFonts w:ascii="Arial" w:hAnsi="Arial" w:cs="Arial"/>
          <w:b/>
          <w:sz w:val="32"/>
          <w:szCs w:val="32"/>
        </w:rPr>
        <w:br/>
        <w:t>ГОРШЕЧЕНСКОГО РАЙОНА  КУРСКОЙ ОБЛАСТИ</w:t>
      </w:r>
    </w:p>
    <w:p w:rsidR="00136E9E" w:rsidRPr="00976FED" w:rsidRDefault="00136E9E" w:rsidP="004502A0">
      <w:pPr>
        <w:spacing w:after="0" w:line="240" w:lineRule="auto"/>
        <w:rPr>
          <w:rFonts w:ascii="Arial" w:hAnsi="Arial" w:cs="Arial"/>
          <w:b/>
          <w:sz w:val="32"/>
          <w:szCs w:val="32"/>
        </w:rPr>
      </w:pPr>
    </w:p>
    <w:p w:rsidR="00136E9E" w:rsidRPr="00976FED" w:rsidRDefault="00136E9E" w:rsidP="004502A0">
      <w:pPr>
        <w:spacing w:after="0" w:line="240" w:lineRule="auto"/>
        <w:jc w:val="center"/>
        <w:rPr>
          <w:rFonts w:ascii="Arial" w:hAnsi="Arial" w:cs="Arial"/>
          <w:b/>
          <w:sz w:val="32"/>
          <w:szCs w:val="32"/>
        </w:rPr>
      </w:pPr>
      <w:r w:rsidRPr="00976FED">
        <w:rPr>
          <w:rFonts w:ascii="Arial" w:hAnsi="Arial" w:cs="Arial"/>
          <w:b/>
          <w:sz w:val="32"/>
          <w:szCs w:val="32"/>
        </w:rPr>
        <w:t>ПОСТАНОВЛЕНИЕ</w:t>
      </w:r>
    </w:p>
    <w:p w:rsidR="00136E9E" w:rsidRPr="00976FED" w:rsidRDefault="00136E9E" w:rsidP="004502A0">
      <w:pPr>
        <w:spacing w:after="0" w:line="240" w:lineRule="auto"/>
        <w:rPr>
          <w:rFonts w:ascii="Arial" w:hAnsi="Arial" w:cs="Arial"/>
          <w:b/>
          <w:sz w:val="32"/>
          <w:szCs w:val="32"/>
        </w:rPr>
      </w:pPr>
    </w:p>
    <w:p w:rsidR="00136E9E" w:rsidRDefault="00E03EF9" w:rsidP="004502A0">
      <w:pPr>
        <w:spacing w:after="0" w:line="240" w:lineRule="auto"/>
        <w:jc w:val="center"/>
        <w:rPr>
          <w:rFonts w:ascii="Arial" w:hAnsi="Arial" w:cs="Arial"/>
          <w:b/>
          <w:sz w:val="32"/>
          <w:szCs w:val="32"/>
        </w:rPr>
      </w:pPr>
      <w:r>
        <w:rPr>
          <w:rFonts w:ascii="Arial" w:hAnsi="Arial" w:cs="Arial"/>
          <w:b/>
          <w:sz w:val="32"/>
          <w:szCs w:val="32"/>
        </w:rPr>
        <w:t>от 29 февраля 2016  г.  № 37</w:t>
      </w:r>
    </w:p>
    <w:p w:rsidR="00136E9E" w:rsidRPr="00976FED" w:rsidRDefault="00136E9E" w:rsidP="004502A0">
      <w:pPr>
        <w:spacing w:after="0" w:line="240" w:lineRule="auto"/>
        <w:jc w:val="center"/>
        <w:rPr>
          <w:rFonts w:ascii="Arial" w:hAnsi="Arial" w:cs="Arial"/>
          <w:b/>
          <w:sz w:val="32"/>
          <w:szCs w:val="32"/>
        </w:rPr>
      </w:pPr>
    </w:p>
    <w:p w:rsidR="00136E9E" w:rsidRPr="00976FED" w:rsidRDefault="00136E9E" w:rsidP="004502A0">
      <w:pPr>
        <w:spacing w:after="0" w:line="240" w:lineRule="auto"/>
        <w:jc w:val="center"/>
        <w:rPr>
          <w:rFonts w:ascii="Arial" w:hAnsi="Arial" w:cs="Arial"/>
          <w:b/>
          <w:sz w:val="32"/>
          <w:szCs w:val="32"/>
        </w:rPr>
      </w:pPr>
      <w:r w:rsidRPr="00976FED">
        <w:rPr>
          <w:rFonts w:ascii="Arial" w:hAnsi="Arial" w:cs="Arial"/>
          <w:b/>
          <w:sz w:val="32"/>
          <w:szCs w:val="32"/>
        </w:rPr>
        <w:t xml:space="preserve">Об утверждении </w:t>
      </w:r>
      <w:r>
        <w:rPr>
          <w:rFonts w:ascii="Arial" w:hAnsi="Arial" w:cs="Arial"/>
          <w:b/>
          <w:sz w:val="32"/>
          <w:szCs w:val="32"/>
        </w:rPr>
        <w:t>технологической схемы</w:t>
      </w:r>
    </w:p>
    <w:p w:rsidR="00136E9E" w:rsidRPr="00976FED" w:rsidRDefault="00136E9E" w:rsidP="004502A0">
      <w:pPr>
        <w:spacing w:after="0" w:line="240" w:lineRule="auto"/>
        <w:jc w:val="center"/>
        <w:rPr>
          <w:rFonts w:ascii="Arial" w:hAnsi="Arial" w:cs="Arial"/>
          <w:b/>
          <w:sz w:val="32"/>
          <w:szCs w:val="32"/>
        </w:rPr>
      </w:pPr>
      <w:r w:rsidRPr="00976FED">
        <w:rPr>
          <w:rFonts w:ascii="Arial" w:hAnsi="Arial" w:cs="Arial"/>
          <w:b/>
          <w:sz w:val="32"/>
          <w:szCs w:val="32"/>
        </w:rPr>
        <w:t xml:space="preserve">Администрации </w:t>
      </w:r>
      <w:r w:rsidR="009D28D8">
        <w:rPr>
          <w:rFonts w:ascii="Arial" w:hAnsi="Arial" w:cs="Arial"/>
          <w:b/>
          <w:sz w:val="32"/>
          <w:szCs w:val="32"/>
        </w:rPr>
        <w:t>Удобенского</w:t>
      </w:r>
      <w:r w:rsidRPr="00976FED">
        <w:rPr>
          <w:rFonts w:ascii="Arial" w:hAnsi="Arial" w:cs="Arial"/>
          <w:b/>
          <w:sz w:val="32"/>
          <w:szCs w:val="32"/>
        </w:rPr>
        <w:t xml:space="preserve">  сельсовета</w:t>
      </w:r>
    </w:p>
    <w:p w:rsidR="00136E9E" w:rsidRPr="00976FED" w:rsidRDefault="00136E9E" w:rsidP="004502A0">
      <w:pPr>
        <w:spacing w:after="0" w:line="240" w:lineRule="auto"/>
        <w:jc w:val="center"/>
        <w:rPr>
          <w:rFonts w:ascii="Arial" w:hAnsi="Arial" w:cs="Arial"/>
          <w:b/>
          <w:sz w:val="32"/>
          <w:szCs w:val="32"/>
        </w:rPr>
      </w:pPr>
      <w:r w:rsidRPr="00976FED">
        <w:rPr>
          <w:rFonts w:ascii="Arial" w:hAnsi="Arial" w:cs="Arial"/>
          <w:b/>
          <w:sz w:val="32"/>
          <w:szCs w:val="32"/>
        </w:rPr>
        <w:t xml:space="preserve">Горшеченского  района   Курской области  </w:t>
      </w:r>
      <w:proofErr w:type="gramStart"/>
      <w:r w:rsidRPr="00976FED">
        <w:rPr>
          <w:rFonts w:ascii="Arial" w:hAnsi="Arial" w:cs="Arial"/>
          <w:b/>
          <w:sz w:val="32"/>
          <w:szCs w:val="32"/>
        </w:rPr>
        <w:t>по</w:t>
      </w:r>
      <w:proofErr w:type="gramEnd"/>
    </w:p>
    <w:p w:rsidR="00136E9E" w:rsidRPr="00976FED" w:rsidRDefault="00136E9E" w:rsidP="004502A0">
      <w:pPr>
        <w:spacing w:after="0" w:line="240" w:lineRule="auto"/>
        <w:jc w:val="center"/>
        <w:rPr>
          <w:rFonts w:ascii="Arial" w:hAnsi="Arial" w:cs="Arial"/>
          <w:b/>
          <w:sz w:val="32"/>
          <w:szCs w:val="32"/>
        </w:rPr>
      </w:pPr>
      <w:r w:rsidRPr="00976FED">
        <w:rPr>
          <w:rFonts w:ascii="Arial" w:hAnsi="Arial" w:cs="Arial"/>
          <w:b/>
          <w:sz w:val="32"/>
          <w:szCs w:val="32"/>
        </w:rPr>
        <w:t>предоставлению муниципальной   услуги</w:t>
      </w:r>
    </w:p>
    <w:p w:rsidR="00136E9E" w:rsidRPr="00976FED" w:rsidRDefault="00136E9E" w:rsidP="004502A0">
      <w:pPr>
        <w:spacing w:after="0" w:line="240" w:lineRule="auto"/>
        <w:ind w:firstLine="454"/>
        <w:jc w:val="center"/>
        <w:rPr>
          <w:rFonts w:ascii="Arial" w:hAnsi="Arial" w:cs="Arial"/>
          <w:b/>
          <w:sz w:val="32"/>
          <w:szCs w:val="32"/>
        </w:rPr>
      </w:pPr>
      <w:r w:rsidRPr="00976FED">
        <w:rPr>
          <w:rFonts w:ascii="Arial" w:hAnsi="Arial" w:cs="Arial"/>
          <w:b/>
          <w:sz w:val="32"/>
          <w:szCs w:val="32"/>
        </w:rPr>
        <w:t>«Утверждение схемы расположения земельного участка на кадастровом плане территории»</w:t>
      </w:r>
    </w:p>
    <w:p w:rsidR="00136E9E" w:rsidRDefault="00136E9E" w:rsidP="004502A0">
      <w:pPr>
        <w:spacing w:after="0" w:line="240" w:lineRule="auto"/>
        <w:ind w:firstLine="454"/>
        <w:jc w:val="center"/>
        <w:rPr>
          <w:rFonts w:ascii="Arial" w:hAnsi="Arial" w:cs="Arial"/>
          <w:b/>
          <w:sz w:val="32"/>
          <w:szCs w:val="32"/>
        </w:rPr>
      </w:pPr>
    </w:p>
    <w:p w:rsidR="00136E9E" w:rsidRPr="00976FED" w:rsidRDefault="00136E9E" w:rsidP="004502A0">
      <w:pPr>
        <w:spacing w:after="0" w:line="240" w:lineRule="auto"/>
        <w:ind w:firstLine="454"/>
        <w:jc w:val="center"/>
        <w:rPr>
          <w:rFonts w:ascii="Arial" w:hAnsi="Arial" w:cs="Arial"/>
          <w:b/>
          <w:sz w:val="32"/>
          <w:szCs w:val="32"/>
        </w:rPr>
      </w:pPr>
    </w:p>
    <w:p w:rsidR="009D28D8" w:rsidRDefault="00136E9E" w:rsidP="004502A0">
      <w:pPr>
        <w:spacing w:after="0" w:line="240" w:lineRule="auto"/>
        <w:ind w:firstLine="454"/>
        <w:jc w:val="both"/>
        <w:rPr>
          <w:rFonts w:ascii="Arial" w:hAnsi="Arial" w:cs="Arial"/>
          <w:sz w:val="24"/>
          <w:szCs w:val="24"/>
        </w:rPr>
      </w:pPr>
      <w:r w:rsidRPr="004502A0">
        <w:rPr>
          <w:rFonts w:ascii="Arial" w:hAnsi="Arial" w:cs="Arial"/>
          <w:sz w:val="24"/>
          <w:szCs w:val="24"/>
        </w:rPr>
        <w:t xml:space="preserve">В соответствии с Законом Российской Федерации от 27 июля 2010 года </w:t>
      </w:r>
      <w:r>
        <w:rPr>
          <w:rFonts w:ascii="Arial" w:hAnsi="Arial" w:cs="Arial"/>
          <w:sz w:val="24"/>
          <w:szCs w:val="24"/>
        </w:rPr>
        <w:t xml:space="preserve">     </w:t>
      </w:r>
      <w:r w:rsidRPr="004502A0">
        <w:rPr>
          <w:rFonts w:ascii="Arial" w:hAnsi="Arial" w:cs="Arial"/>
          <w:sz w:val="24"/>
          <w:szCs w:val="24"/>
        </w:rPr>
        <w:t>№ 210-ФЗ «Об организации предоставления государственных и муниципальных услуг»</w:t>
      </w:r>
      <w:r>
        <w:rPr>
          <w:rFonts w:ascii="Arial" w:hAnsi="Arial" w:cs="Arial"/>
          <w:sz w:val="24"/>
          <w:szCs w:val="24"/>
        </w:rPr>
        <w:t xml:space="preserve">, </w:t>
      </w:r>
      <w:r w:rsidRPr="00976FED">
        <w:rPr>
          <w:rFonts w:ascii="Arial" w:hAnsi="Arial" w:cs="Arial"/>
          <w:sz w:val="24"/>
          <w:szCs w:val="24"/>
        </w:rPr>
        <w:t xml:space="preserve">Администрация </w:t>
      </w:r>
      <w:r w:rsidR="009D28D8">
        <w:rPr>
          <w:rFonts w:ascii="Arial" w:hAnsi="Arial" w:cs="Arial"/>
          <w:sz w:val="24"/>
          <w:szCs w:val="24"/>
        </w:rPr>
        <w:t>Удобенского</w:t>
      </w:r>
      <w:r w:rsidRPr="00976FED">
        <w:rPr>
          <w:rFonts w:ascii="Arial" w:hAnsi="Arial" w:cs="Arial"/>
          <w:sz w:val="24"/>
          <w:szCs w:val="24"/>
        </w:rPr>
        <w:t xml:space="preserve"> сельсовета </w:t>
      </w:r>
    </w:p>
    <w:p w:rsidR="009D28D8" w:rsidRDefault="009D28D8" w:rsidP="004502A0">
      <w:pPr>
        <w:spacing w:after="0" w:line="240" w:lineRule="auto"/>
        <w:ind w:firstLine="454"/>
        <w:jc w:val="both"/>
        <w:rPr>
          <w:rFonts w:ascii="Arial" w:hAnsi="Arial" w:cs="Arial"/>
          <w:sz w:val="24"/>
          <w:szCs w:val="24"/>
        </w:rPr>
      </w:pPr>
    </w:p>
    <w:p w:rsidR="00136E9E" w:rsidRPr="00976FED" w:rsidRDefault="00136E9E" w:rsidP="004502A0">
      <w:pPr>
        <w:spacing w:after="0" w:line="240" w:lineRule="auto"/>
        <w:ind w:firstLine="454"/>
        <w:jc w:val="both"/>
        <w:rPr>
          <w:rFonts w:ascii="Arial" w:hAnsi="Arial" w:cs="Arial"/>
          <w:sz w:val="24"/>
          <w:szCs w:val="24"/>
        </w:rPr>
      </w:pPr>
      <w:r w:rsidRPr="00976FED">
        <w:rPr>
          <w:rFonts w:ascii="Arial" w:hAnsi="Arial" w:cs="Arial"/>
          <w:sz w:val="24"/>
          <w:szCs w:val="24"/>
        </w:rPr>
        <w:t>ПОСТАНОВЛЯЕТ:</w:t>
      </w:r>
    </w:p>
    <w:p w:rsidR="00136E9E" w:rsidRPr="00976FED" w:rsidRDefault="00136E9E" w:rsidP="004502A0">
      <w:pPr>
        <w:spacing w:after="0" w:line="240" w:lineRule="auto"/>
        <w:jc w:val="both"/>
        <w:rPr>
          <w:rFonts w:ascii="Arial" w:hAnsi="Arial" w:cs="Arial"/>
          <w:sz w:val="24"/>
          <w:szCs w:val="24"/>
        </w:rPr>
      </w:pPr>
    </w:p>
    <w:p w:rsidR="00136E9E" w:rsidRPr="00976FED" w:rsidRDefault="00136E9E" w:rsidP="004502A0">
      <w:pPr>
        <w:spacing w:after="0" w:line="240" w:lineRule="auto"/>
        <w:ind w:firstLine="567"/>
        <w:jc w:val="both"/>
        <w:rPr>
          <w:rFonts w:ascii="Arial" w:hAnsi="Arial" w:cs="Arial"/>
          <w:sz w:val="24"/>
          <w:szCs w:val="24"/>
        </w:rPr>
      </w:pPr>
      <w:r>
        <w:rPr>
          <w:rFonts w:ascii="Arial" w:hAnsi="Arial" w:cs="Arial"/>
          <w:sz w:val="24"/>
          <w:szCs w:val="24"/>
        </w:rPr>
        <w:t xml:space="preserve">1. Утвердить   прилагаемую технологическую  схему </w:t>
      </w:r>
      <w:r w:rsidRPr="00976FED">
        <w:rPr>
          <w:rFonts w:ascii="Arial" w:hAnsi="Arial" w:cs="Arial"/>
          <w:sz w:val="24"/>
          <w:szCs w:val="24"/>
        </w:rPr>
        <w:t xml:space="preserve"> Администрации </w:t>
      </w:r>
      <w:r w:rsidR="009D28D8">
        <w:rPr>
          <w:rFonts w:ascii="Arial" w:hAnsi="Arial" w:cs="Arial"/>
          <w:sz w:val="24"/>
          <w:szCs w:val="24"/>
        </w:rPr>
        <w:t>Удобенского</w:t>
      </w:r>
      <w:r w:rsidRPr="00976FED">
        <w:rPr>
          <w:rFonts w:ascii="Arial" w:hAnsi="Arial" w:cs="Arial"/>
          <w:sz w:val="24"/>
          <w:szCs w:val="24"/>
        </w:rPr>
        <w:t xml:space="preserve">  сельсовета  Горшеченского района  Курской области  по предоставлению муниципальной услуги «Утверждение схемы расположения земельного участка на кадастровом плане территории».</w:t>
      </w:r>
    </w:p>
    <w:p w:rsidR="00136E9E" w:rsidRPr="00976FED" w:rsidRDefault="00136E9E" w:rsidP="004502A0">
      <w:pPr>
        <w:spacing w:after="0" w:line="240" w:lineRule="auto"/>
        <w:ind w:firstLine="567"/>
        <w:jc w:val="both"/>
        <w:rPr>
          <w:rFonts w:ascii="Arial" w:hAnsi="Arial" w:cs="Arial"/>
          <w:sz w:val="24"/>
          <w:szCs w:val="24"/>
        </w:rPr>
      </w:pPr>
    </w:p>
    <w:p w:rsidR="00136E9E" w:rsidRPr="00976FED" w:rsidRDefault="00136E9E" w:rsidP="00492BC9">
      <w:pPr>
        <w:spacing w:after="0" w:line="240" w:lineRule="auto"/>
        <w:ind w:firstLine="567"/>
        <w:jc w:val="both"/>
        <w:rPr>
          <w:rFonts w:ascii="Arial" w:hAnsi="Arial" w:cs="Arial"/>
          <w:sz w:val="24"/>
          <w:szCs w:val="24"/>
        </w:rPr>
      </w:pPr>
      <w:r w:rsidRPr="00976FED">
        <w:rPr>
          <w:rFonts w:ascii="Arial" w:hAnsi="Arial" w:cs="Arial"/>
          <w:sz w:val="24"/>
          <w:szCs w:val="24"/>
        </w:rPr>
        <w:t xml:space="preserve">2. </w:t>
      </w:r>
      <w:proofErr w:type="gramStart"/>
      <w:r w:rsidRPr="00976FED">
        <w:rPr>
          <w:rFonts w:ascii="Arial" w:hAnsi="Arial" w:cs="Arial"/>
          <w:sz w:val="24"/>
          <w:szCs w:val="24"/>
        </w:rPr>
        <w:t>Контроль за</w:t>
      </w:r>
      <w:proofErr w:type="gramEnd"/>
      <w:r w:rsidRPr="00976FED">
        <w:rPr>
          <w:rFonts w:ascii="Arial" w:hAnsi="Arial" w:cs="Arial"/>
          <w:sz w:val="24"/>
          <w:szCs w:val="24"/>
        </w:rPr>
        <w:t xml:space="preserve"> исполнением настоящего постановления </w:t>
      </w:r>
      <w:r>
        <w:rPr>
          <w:rFonts w:ascii="Arial" w:hAnsi="Arial" w:cs="Arial"/>
          <w:sz w:val="24"/>
          <w:szCs w:val="24"/>
        </w:rPr>
        <w:t>оставляю за собой</w:t>
      </w:r>
      <w:r w:rsidRPr="00976FED">
        <w:rPr>
          <w:rFonts w:ascii="Arial" w:hAnsi="Arial" w:cs="Arial"/>
          <w:sz w:val="24"/>
          <w:szCs w:val="24"/>
        </w:rPr>
        <w:t>.</w:t>
      </w:r>
    </w:p>
    <w:p w:rsidR="00136E9E" w:rsidRPr="00976FED" w:rsidRDefault="00136E9E" w:rsidP="00492BC9">
      <w:pPr>
        <w:spacing w:after="0" w:line="240" w:lineRule="auto"/>
        <w:ind w:firstLine="567"/>
        <w:jc w:val="both"/>
        <w:rPr>
          <w:rFonts w:ascii="Arial" w:hAnsi="Arial" w:cs="Arial"/>
          <w:sz w:val="24"/>
          <w:szCs w:val="24"/>
        </w:rPr>
      </w:pPr>
    </w:p>
    <w:p w:rsidR="00136E9E" w:rsidRPr="00976FED" w:rsidRDefault="00136E9E" w:rsidP="00492BC9">
      <w:pPr>
        <w:shd w:val="clear" w:color="auto" w:fill="FFFFFF"/>
        <w:ind w:firstLine="567"/>
        <w:jc w:val="both"/>
        <w:rPr>
          <w:rFonts w:ascii="Arial" w:hAnsi="Arial" w:cs="Arial"/>
          <w:sz w:val="24"/>
          <w:szCs w:val="24"/>
        </w:rPr>
      </w:pPr>
      <w:r w:rsidRPr="00976FED">
        <w:rPr>
          <w:rFonts w:ascii="Arial" w:hAnsi="Arial" w:cs="Arial"/>
          <w:sz w:val="24"/>
          <w:szCs w:val="24"/>
        </w:rPr>
        <w:t xml:space="preserve">3. Постановление  вступает  в силу  со  дня  его обнародования и подлежит размещению на  Официальном   сайте  Администрации </w:t>
      </w:r>
      <w:r w:rsidR="009D28D8">
        <w:rPr>
          <w:rFonts w:ascii="Arial" w:hAnsi="Arial" w:cs="Arial"/>
          <w:sz w:val="24"/>
          <w:szCs w:val="24"/>
        </w:rPr>
        <w:t>Удобенского</w:t>
      </w:r>
      <w:r w:rsidRPr="00976FED">
        <w:rPr>
          <w:rFonts w:ascii="Arial" w:hAnsi="Arial" w:cs="Arial"/>
          <w:sz w:val="24"/>
          <w:szCs w:val="24"/>
        </w:rPr>
        <w:t xml:space="preserve">  сельсовета Горшеченского  района  Курской области  </w:t>
      </w:r>
      <w:r>
        <w:rPr>
          <w:rFonts w:ascii="Arial" w:hAnsi="Arial" w:cs="Arial"/>
          <w:sz w:val="24"/>
          <w:szCs w:val="24"/>
          <w:lang w:val="en-US"/>
        </w:rPr>
        <w:t>http</w:t>
      </w:r>
      <w:r>
        <w:rPr>
          <w:rFonts w:ascii="Arial" w:hAnsi="Arial" w:cs="Arial"/>
          <w:sz w:val="24"/>
          <w:szCs w:val="24"/>
        </w:rPr>
        <w:t>://</w:t>
      </w:r>
      <w:proofErr w:type="spellStart"/>
      <w:r w:rsidR="009D28D8">
        <w:rPr>
          <w:rFonts w:ascii="Arial" w:hAnsi="Arial" w:cs="Arial"/>
          <w:sz w:val="24"/>
          <w:szCs w:val="24"/>
        </w:rPr>
        <w:t>удобенский</w:t>
      </w:r>
      <w:r>
        <w:rPr>
          <w:rFonts w:ascii="Arial" w:hAnsi="Arial" w:cs="Arial"/>
          <w:sz w:val="24"/>
          <w:szCs w:val="24"/>
        </w:rPr>
        <w:t>.рф</w:t>
      </w:r>
      <w:proofErr w:type="spellEnd"/>
      <w:r>
        <w:rPr>
          <w:rFonts w:ascii="Arial" w:hAnsi="Arial" w:cs="Arial"/>
          <w:sz w:val="24"/>
          <w:szCs w:val="24"/>
        </w:rPr>
        <w:t>.</w:t>
      </w:r>
    </w:p>
    <w:p w:rsidR="00136E9E" w:rsidRPr="00976FED" w:rsidRDefault="00136E9E" w:rsidP="00492BC9">
      <w:pPr>
        <w:spacing w:after="0" w:line="240" w:lineRule="auto"/>
        <w:ind w:left="360"/>
        <w:jc w:val="both"/>
        <w:rPr>
          <w:rFonts w:ascii="Arial" w:hAnsi="Arial" w:cs="Arial"/>
          <w:sz w:val="24"/>
          <w:szCs w:val="24"/>
        </w:rPr>
      </w:pPr>
      <w:r w:rsidRPr="00976FED">
        <w:rPr>
          <w:rFonts w:ascii="Arial" w:hAnsi="Arial" w:cs="Arial"/>
          <w:sz w:val="24"/>
          <w:szCs w:val="24"/>
        </w:rPr>
        <w:t>.</w:t>
      </w:r>
    </w:p>
    <w:p w:rsidR="00136E9E" w:rsidRPr="00976FED" w:rsidRDefault="00136E9E" w:rsidP="00492BC9">
      <w:pPr>
        <w:spacing w:after="0" w:line="240" w:lineRule="auto"/>
        <w:ind w:left="360"/>
        <w:jc w:val="both"/>
        <w:rPr>
          <w:rFonts w:ascii="Arial" w:hAnsi="Arial" w:cs="Arial"/>
          <w:sz w:val="24"/>
          <w:szCs w:val="24"/>
        </w:rPr>
      </w:pPr>
    </w:p>
    <w:p w:rsidR="00136E9E" w:rsidRPr="00976FED" w:rsidRDefault="00136E9E" w:rsidP="00492BC9">
      <w:pPr>
        <w:spacing w:after="0" w:line="240" w:lineRule="auto"/>
        <w:ind w:left="360"/>
        <w:jc w:val="both"/>
        <w:rPr>
          <w:rFonts w:ascii="Arial" w:hAnsi="Arial" w:cs="Arial"/>
          <w:sz w:val="24"/>
          <w:szCs w:val="24"/>
        </w:rPr>
      </w:pPr>
    </w:p>
    <w:p w:rsidR="00136E9E" w:rsidRPr="00976FED" w:rsidRDefault="00136E9E" w:rsidP="00492BC9">
      <w:pPr>
        <w:spacing w:after="0" w:line="240" w:lineRule="auto"/>
        <w:ind w:left="360"/>
        <w:jc w:val="both"/>
        <w:rPr>
          <w:rFonts w:ascii="Arial" w:hAnsi="Arial" w:cs="Arial"/>
          <w:sz w:val="24"/>
          <w:szCs w:val="24"/>
        </w:rPr>
      </w:pPr>
    </w:p>
    <w:p w:rsidR="009D28D8" w:rsidRDefault="00136E9E" w:rsidP="00492BC9">
      <w:pPr>
        <w:spacing w:after="0" w:line="240" w:lineRule="auto"/>
        <w:rPr>
          <w:rFonts w:ascii="Arial" w:hAnsi="Arial" w:cs="Arial"/>
          <w:sz w:val="24"/>
          <w:szCs w:val="24"/>
        </w:rPr>
      </w:pPr>
      <w:r w:rsidRPr="00976FED">
        <w:rPr>
          <w:rFonts w:ascii="Arial" w:hAnsi="Arial" w:cs="Arial"/>
          <w:sz w:val="24"/>
          <w:szCs w:val="24"/>
        </w:rPr>
        <w:t xml:space="preserve">Глава  </w:t>
      </w:r>
      <w:r w:rsidR="009D28D8">
        <w:rPr>
          <w:rFonts w:ascii="Arial" w:hAnsi="Arial" w:cs="Arial"/>
          <w:sz w:val="24"/>
          <w:szCs w:val="24"/>
        </w:rPr>
        <w:t>Удобенского</w:t>
      </w:r>
      <w:r w:rsidRPr="00976FED">
        <w:rPr>
          <w:rFonts w:ascii="Arial" w:hAnsi="Arial" w:cs="Arial"/>
          <w:sz w:val="24"/>
          <w:szCs w:val="24"/>
        </w:rPr>
        <w:t xml:space="preserve">  сельсовета</w:t>
      </w:r>
    </w:p>
    <w:p w:rsidR="00136E9E" w:rsidRDefault="009D28D8" w:rsidP="00492BC9">
      <w:pPr>
        <w:spacing w:after="0" w:line="240" w:lineRule="auto"/>
        <w:rPr>
          <w:rFonts w:ascii="Arial" w:hAnsi="Arial" w:cs="Arial"/>
          <w:sz w:val="24"/>
          <w:szCs w:val="24"/>
        </w:rPr>
      </w:pPr>
      <w:r>
        <w:rPr>
          <w:rFonts w:ascii="Arial" w:hAnsi="Arial" w:cs="Arial"/>
          <w:sz w:val="24"/>
          <w:szCs w:val="24"/>
        </w:rPr>
        <w:t>Горшеченского района: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36E9E" w:rsidRPr="00976FED">
        <w:rPr>
          <w:rFonts w:ascii="Arial" w:hAnsi="Arial" w:cs="Arial"/>
          <w:sz w:val="24"/>
          <w:szCs w:val="24"/>
        </w:rPr>
        <w:t xml:space="preserve">              </w:t>
      </w:r>
      <w:r w:rsidR="00136E9E">
        <w:rPr>
          <w:rFonts w:ascii="Arial" w:hAnsi="Arial" w:cs="Arial"/>
          <w:sz w:val="24"/>
          <w:szCs w:val="24"/>
        </w:rPr>
        <w:t xml:space="preserve">                    </w:t>
      </w:r>
      <w:r>
        <w:rPr>
          <w:rFonts w:ascii="Arial" w:hAnsi="Arial" w:cs="Arial"/>
          <w:sz w:val="24"/>
          <w:szCs w:val="24"/>
        </w:rPr>
        <w:t>А.И. Марчев</w:t>
      </w:r>
    </w:p>
    <w:p w:rsidR="00136E9E" w:rsidRDefault="00136E9E" w:rsidP="00492BC9">
      <w:pPr>
        <w:spacing w:after="0" w:line="240" w:lineRule="auto"/>
        <w:jc w:val="right"/>
        <w:rPr>
          <w:rFonts w:ascii="Arial" w:hAnsi="Arial" w:cs="Arial"/>
          <w:sz w:val="24"/>
          <w:szCs w:val="24"/>
          <w:lang w:eastAsia="en-US"/>
        </w:rPr>
      </w:pPr>
    </w:p>
    <w:p w:rsidR="00136E9E" w:rsidRDefault="00136E9E" w:rsidP="00492BC9">
      <w:pPr>
        <w:spacing w:after="0" w:line="240" w:lineRule="auto"/>
        <w:jc w:val="right"/>
        <w:rPr>
          <w:rFonts w:ascii="Arial" w:hAnsi="Arial" w:cs="Arial"/>
          <w:sz w:val="24"/>
          <w:szCs w:val="24"/>
          <w:lang w:eastAsia="en-US"/>
        </w:rPr>
      </w:pPr>
    </w:p>
    <w:p w:rsidR="00136E9E" w:rsidRDefault="00136E9E" w:rsidP="00492BC9">
      <w:pPr>
        <w:spacing w:after="0" w:line="240" w:lineRule="auto"/>
        <w:jc w:val="right"/>
        <w:rPr>
          <w:rFonts w:ascii="Arial" w:hAnsi="Arial" w:cs="Arial"/>
          <w:sz w:val="24"/>
          <w:szCs w:val="24"/>
          <w:lang w:eastAsia="en-US"/>
        </w:rPr>
      </w:pPr>
    </w:p>
    <w:p w:rsidR="00136E9E" w:rsidRDefault="00136E9E" w:rsidP="007563D0">
      <w:pPr>
        <w:spacing w:after="0" w:line="240" w:lineRule="auto"/>
        <w:jc w:val="right"/>
        <w:rPr>
          <w:rFonts w:ascii="Arial" w:hAnsi="Arial" w:cs="Arial"/>
          <w:sz w:val="24"/>
          <w:szCs w:val="24"/>
          <w:lang w:eastAsia="en-US"/>
        </w:rPr>
      </w:pPr>
    </w:p>
    <w:p w:rsidR="00136E9E" w:rsidRDefault="00136E9E" w:rsidP="007563D0">
      <w:pPr>
        <w:spacing w:after="0" w:line="240" w:lineRule="auto"/>
        <w:jc w:val="right"/>
        <w:rPr>
          <w:rFonts w:ascii="Arial" w:hAnsi="Arial" w:cs="Arial"/>
          <w:sz w:val="24"/>
          <w:szCs w:val="24"/>
          <w:lang w:eastAsia="en-US"/>
        </w:rPr>
      </w:pPr>
    </w:p>
    <w:p w:rsidR="00136E9E" w:rsidRDefault="00136E9E" w:rsidP="007563D0">
      <w:pPr>
        <w:spacing w:after="0" w:line="240" w:lineRule="auto"/>
        <w:jc w:val="right"/>
        <w:rPr>
          <w:rFonts w:ascii="Arial" w:hAnsi="Arial" w:cs="Arial"/>
          <w:sz w:val="24"/>
          <w:szCs w:val="24"/>
          <w:lang w:eastAsia="en-US"/>
        </w:rPr>
      </w:pPr>
    </w:p>
    <w:p w:rsidR="00136E9E" w:rsidRDefault="00136E9E" w:rsidP="007563D0">
      <w:pPr>
        <w:spacing w:after="0" w:line="240" w:lineRule="auto"/>
        <w:jc w:val="right"/>
        <w:rPr>
          <w:rFonts w:ascii="Arial" w:hAnsi="Arial" w:cs="Arial"/>
          <w:sz w:val="24"/>
          <w:szCs w:val="24"/>
          <w:lang w:eastAsia="en-US"/>
        </w:rPr>
      </w:pPr>
    </w:p>
    <w:p w:rsidR="00136E9E" w:rsidRDefault="00136E9E" w:rsidP="007563D0">
      <w:pPr>
        <w:spacing w:after="0" w:line="240" w:lineRule="auto"/>
        <w:jc w:val="right"/>
        <w:rPr>
          <w:rFonts w:ascii="Arial" w:hAnsi="Arial" w:cs="Arial"/>
          <w:sz w:val="24"/>
          <w:szCs w:val="24"/>
          <w:lang w:eastAsia="en-US"/>
        </w:rPr>
      </w:pPr>
    </w:p>
    <w:p w:rsidR="00136E9E" w:rsidRDefault="00136E9E" w:rsidP="007563D0">
      <w:pPr>
        <w:spacing w:after="0" w:line="240" w:lineRule="auto"/>
        <w:jc w:val="right"/>
        <w:rPr>
          <w:rFonts w:ascii="Arial" w:hAnsi="Arial" w:cs="Arial"/>
          <w:sz w:val="24"/>
          <w:szCs w:val="24"/>
          <w:lang w:eastAsia="en-US"/>
        </w:rPr>
      </w:pPr>
    </w:p>
    <w:p w:rsidR="00136E9E" w:rsidRDefault="00136E9E" w:rsidP="007563D0">
      <w:pPr>
        <w:spacing w:after="0" w:line="240" w:lineRule="auto"/>
        <w:jc w:val="right"/>
        <w:rPr>
          <w:rFonts w:ascii="Arial" w:hAnsi="Arial" w:cs="Arial"/>
          <w:sz w:val="24"/>
          <w:szCs w:val="24"/>
          <w:lang w:eastAsia="en-US"/>
        </w:rPr>
      </w:pPr>
    </w:p>
    <w:p w:rsidR="00136E9E" w:rsidRDefault="00136E9E" w:rsidP="007563D0">
      <w:pPr>
        <w:spacing w:after="0" w:line="240" w:lineRule="auto"/>
        <w:jc w:val="right"/>
        <w:rPr>
          <w:rFonts w:ascii="Arial" w:hAnsi="Arial" w:cs="Arial"/>
          <w:sz w:val="24"/>
          <w:szCs w:val="24"/>
          <w:lang w:eastAsia="en-US"/>
        </w:rPr>
      </w:pPr>
    </w:p>
    <w:p w:rsidR="00136E9E" w:rsidRDefault="00136E9E" w:rsidP="00480C40">
      <w:pPr>
        <w:spacing w:after="0" w:line="240" w:lineRule="auto"/>
        <w:jc w:val="right"/>
        <w:rPr>
          <w:rFonts w:ascii="Arial" w:hAnsi="Arial" w:cs="Arial"/>
          <w:sz w:val="24"/>
          <w:szCs w:val="24"/>
          <w:lang w:eastAsia="en-US"/>
        </w:rPr>
        <w:sectPr w:rsidR="00136E9E" w:rsidSect="00C8194D">
          <w:pgSz w:w="11906" w:h="16838"/>
          <w:pgMar w:top="1134" w:right="1247" w:bottom="1134" w:left="1531" w:header="709" w:footer="709" w:gutter="0"/>
          <w:cols w:space="720"/>
          <w:docGrid w:linePitch="299"/>
        </w:sectPr>
      </w:pPr>
    </w:p>
    <w:p w:rsidR="00136E9E" w:rsidRDefault="00136E9E" w:rsidP="00480C40">
      <w:pPr>
        <w:spacing w:after="0" w:line="240" w:lineRule="auto"/>
        <w:jc w:val="right"/>
        <w:rPr>
          <w:rFonts w:ascii="Arial" w:hAnsi="Arial" w:cs="Arial"/>
          <w:sz w:val="24"/>
          <w:szCs w:val="24"/>
          <w:lang w:eastAsia="en-US"/>
        </w:rPr>
      </w:pPr>
      <w:r>
        <w:rPr>
          <w:rFonts w:ascii="Arial" w:hAnsi="Arial" w:cs="Arial"/>
          <w:sz w:val="24"/>
          <w:szCs w:val="24"/>
          <w:lang w:eastAsia="en-US"/>
        </w:rPr>
        <w:lastRenderedPageBreak/>
        <w:t xml:space="preserve">Утверждена </w:t>
      </w:r>
    </w:p>
    <w:p w:rsidR="00136E9E" w:rsidRPr="004502A0" w:rsidRDefault="00136E9E" w:rsidP="007563D0">
      <w:pPr>
        <w:spacing w:after="0" w:line="240" w:lineRule="auto"/>
        <w:ind w:left="9000"/>
        <w:jc w:val="right"/>
        <w:rPr>
          <w:rFonts w:ascii="Arial" w:hAnsi="Arial" w:cs="Arial"/>
          <w:sz w:val="24"/>
          <w:szCs w:val="24"/>
          <w:lang w:eastAsia="en-US"/>
        </w:rPr>
      </w:pPr>
      <w:r w:rsidRPr="007563D0">
        <w:rPr>
          <w:rFonts w:ascii="Arial" w:hAnsi="Arial" w:cs="Arial"/>
          <w:sz w:val="24"/>
          <w:szCs w:val="24"/>
          <w:lang w:eastAsia="en-US"/>
        </w:rPr>
        <w:t xml:space="preserve">Постановлением </w:t>
      </w:r>
      <w:r w:rsidRPr="004502A0">
        <w:rPr>
          <w:rFonts w:ascii="Arial" w:hAnsi="Arial" w:cs="Arial"/>
          <w:sz w:val="24"/>
          <w:szCs w:val="24"/>
          <w:lang w:eastAsia="en-US"/>
        </w:rPr>
        <w:t xml:space="preserve"> администрации </w:t>
      </w:r>
    </w:p>
    <w:p w:rsidR="00136E9E" w:rsidRPr="004502A0" w:rsidRDefault="009D28D8" w:rsidP="007563D0">
      <w:pPr>
        <w:spacing w:after="0" w:line="240" w:lineRule="auto"/>
        <w:ind w:left="9000"/>
        <w:jc w:val="right"/>
        <w:rPr>
          <w:rFonts w:ascii="Arial" w:hAnsi="Arial" w:cs="Arial"/>
          <w:sz w:val="24"/>
          <w:szCs w:val="24"/>
          <w:lang w:eastAsia="en-US"/>
        </w:rPr>
      </w:pPr>
      <w:r>
        <w:rPr>
          <w:rFonts w:ascii="Arial" w:hAnsi="Arial" w:cs="Arial"/>
          <w:sz w:val="24"/>
          <w:szCs w:val="24"/>
          <w:lang w:eastAsia="en-US"/>
        </w:rPr>
        <w:t>Удобенского</w:t>
      </w:r>
      <w:r w:rsidR="00136E9E" w:rsidRPr="004502A0">
        <w:rPr>
          <w:rFonts w:ascii="Arial" w:hAnsi="Arial" w:cs="Arial"/>
          <w:sz w:val="24"/>
          <w:szCs w:val="24"/>
          <w:lang w:eastAsia="en-US"/>
        </w:rPr>
        <w:t xml:space="preserve">   сельсовета</w:t>
      </w:r>
    </w:p>
    <w:p w:rsidR="00136E9E" w:rsidRPr="004502A0" w:rsidRDefault="00136E9E" w:rsidP="007563D0">
      <w:pPr>
        <w:spacing w:after="0" w:line="240" w:lineRule="auto"/>
        <w:ind w:left="9000"/>
        <w:jc w:val="right"/>
        <w:rPr>
          <w:rFonts w:ascii="Arial" w:hAnsi="Arial" w:cs="Arial"/>
          <w:sz w:val="24"/>
          <w:szCs w:val="24"/>
          <w:lang w:eastAsia="en-US"/>
        </w:rPr>
      </w:pPr>
      <w:r w:rsidRPr="004502A0">
        <w:rPr>
          <w:rFonts w:ascii="Arial" w:hAnsi="Arial" w:cs="Arial"/>
          <w:sz w:val="24"/>
          <w:szCs w:val="24"/>
          <w:lang w:eastAsia="en-US"/>
        </w:rPr>
        <w:t>Горшеченского  района</w:t>
      </w:r>
    </w:p>
    <w:p w:rsidR="00136E9E" w:rsidRPr="004502A0" w:rsidRDefault="00136E9E" w:rsidP="007563D0">
      <w:pPr>
        <w:spacing w:after="0" w:line="240" w:lineRule="auto"/>
        <w:ind w:left="9000"/>
        <w:jc w:val="right"/>
        <w:rPr>
          <w:rFonts w:ascii="Arial" w:hAnsi="Arial" w:cs="Arial"/>
          <w:sz w:val="24"/>
          <w:szCs w:val="24"/>
          <w:lang w:eastAsia="en-US"/>
        </w:rPr>
      </w:pPr>
      <w:r w:rsidRPr="004502A0">
        <w:rPr>
          <w:rFonts w:ascii="Arial" w:hAnsi="Arial" w:cs="Arial"/>
          <w:sz w:val="24"/>
          <w:szCs w:val="24"/>
          <w:lang w:eastAsia="en-US"/>
        </w:rPr>
        <w:t>Курской области</w:t>
      </w:r>
    </w:p>
    <w:p w:rsidR="00136E9E" w:rsidRPr="004502A0" w:rsidRDefault="00136E9E" w:rsidP="007563D0">
      <w:pPr>
        <w:spacing w:after="0" w:line="240" w:lineRule="auto"/>
        <w:ind w:left="9000"/>
        <w:jc w:val="right"/>
        <w:rPr>
          <w:rFonts w:ascii="Arial" w:hAnsi="Arial" w:cs="Arial"/>
          <w:sz w:val="24"/>
          <w:szCs w:val="24"/>
          <w:lang w:eastAsia="en-US"/>
        </w:rPr>
      </w:pPr>
      <w:r w:rsidRPr="007563D0">
        <w:rPr>
          <w:rFonts w:ascii="Arial" w:hAnsi="Arial" w:cs="Arial"/>
          <w:sz w:val="24"/>
          <w:szCs w:val="24"/>
          <w:lang w:eastAsia="en-US"/>
        </w:rPr>
        <w:t>о</w:t>
      </w:r>
      <w:r w:rsidRPr="004502A0">
        <w:rPr>
          <w:rFonts w:ascii="Arial" w:hAnsi="Arial" w:cs="Arial"/>
          <w:sz w:val="24"/>
          <w:szCs w:val="24"/>
          <w:lang w:eastAsia="en-US"/>
        </w:rPr>
        <w:t>т</w:t>
      </w:r>
      <w:r w:rsidR="00D20F72">
        <w:rPr>
          <w:rFonts w:ascii="Arial" w:hAnsi="Arial" w:cs="Arial"/>
          <w:sz w:val="24"/>
          <w:szCs w:val="24"/>
          <w:lang w:eastAsia="en-US"/>
        </w:rPr>
        <w:t xml:space="preserve"> 29.02.2016</w:t>
      </w:r>
      <w:bookmarkStart w:id="0" w:name="_GoBack"/>
      <w:bookmarkEnd w:id="0"/>
      <w:r w:rsidR="00E03EF9">
        <w:rPr>
          <w:rFonts w:ascii="Arial" w:hAnsi="Arial" w:cs="Arial"/>
          <w:sz w:val="24"/>
          <w:szCs w:val="24"/>
          <w:lang w:eastAsia="en-US"/>
        </w:rPr>
        <w:t xml:space="preserve"> г. №37</w:t>
      </w:r>
    </w:p>
    <w:p w:rsidR="00136E9E" w:rsidRPr="004502A0" w:rsidRDefault="00136E9E" w:rsidP="004502A0">
      <w:pPr>
        <w:spacing w:after="0" w:line="240" w:lineRule="auto"/>
        <w:rPr>
          <w:rFonts w:ascii="Arial" w:hAnsi="Arial" w:cs="Arial"/>
          <w:sz w:val="24"/>
          <w:szCs w:val="24"/>
          <w:lang w:eastAsia="en-US"/>
        </w:rPr>
      </w:pPr>
    </w:p>
    <w:p w:rsidR="00136E9E" w:rsidRPr="004502A0" w:rsidRDefault="00136E9E" w:rsidP="004502A0">
      <w:pPr>
        <w:spacing w:after="0" w:line="240" w:lineRule="auto"/>
        <w:jc w:val="center"/>
        <w:rPr>
          <w:rFonts w:ascii="Arial" w:hAnsi="Arial" w:cs="Arial"/>
          <w:b/>
          <w:sz w:val="24"/>
          <w:szCs w:val="24"/>
          <w:lang w:eastAsia="en-US"/>
        </w:rPr>
      </w:pPr>
      <w:r w:rsidRPr="004502A0">
        <w:rPr>
          <w:rFonts w:ascii="Arial" w:hAnsi="Arial" w:cs="Arial"/>
          <w:b/>
          <w:sz w:val="24"/>
          <w:szCs w:val="24"/>
          <w:lang w:eastAsia="en-US"/>
        </w:rPr>
        <w:t>Технологическая схема</w:t>
      </w:r>
    </w:p>
    <w:p w:rsidR="00136E9E" w:rsidRPr="004502A0" w:rsidRDefault="00136E9E" w:rsidP="004502A0">
      <w:pPr>
        <w:spacing w:after="0" w:line="240" w:lineRule="auto"/>
        <w:jc w:val="center"/>
        <w:rPr>
          <w:rFonts w:ascii="Arial" w:hAnsi="Arial" w:cs="Arial"/>
          <w:sz w:val="24"/>
          <w:szCs w:val="24"/>
          <w:lang w:eastAsia="en-US"/>
        </w:rPr>
      </w:pPr>
      <w:r w:rsidRPr="004502A0">
        <w:rPr>
          <w:rFonts w:ascii="Arial" w:hAnsi="Arial" w:cs="Arial"/>
          <w:sz w:val="24"/>
          <w:szCs w:val="24"/>
          <w:lang w:eastAsia="en-US"/>
        </w:rPr>
        <w:t>предоставления муниципальной услуги</w:t>
      </w:r>
    </w:p>
    <w:p w:rsidR="00136E9E" w:rsidRPr="004502A0" w:rsidRDefault="00136E9E" w:rsidP="004502A0">
      <w:pPr>
        <w:spacing w:after="0" w:line="240" w:lineRule="auto"/>
        <w:jc w:val="center"/>
        <w:rPr>
          <w:rFonts w:ascii="Arial" w:hAnsi="Arial" w:cs="Arial"/>
          <w:sz w:val="24"/>
          <w:szCs w:val="24"/>
          <w:u w:val="single"/>
          <w:lang w:eastAsia="en-US"/>
        </w:rPr>
      </w:pPr>
      <w:r w:rsidRPr="004502A0">
        <w:rPr>
          <w:rFonts w:ascii="Arial" w:hAnsi="Arial" w:cs="Arial"/>
          <w:sz w:val="24"/>
          <w:szCs w:val="24"/>
          <w:u w:val="single"/>
          <w:lang w:eastAsia="en-US"/>
        </w:rPr>
        <w:t>«Утверждение схемы расположения земельного участка на кадастровом плане территории»</w:t>
      </w:r>
    </w:p>
    <w:p w:rsidR="00136E9E" w:rsidRPr="004502A0" w:rsidRDefault="00136E9E" w:rsidP="004502A0">
      <w:pPr>
        <w:spacing w:after="0" w:line="240" w:lineRule="auto"/>
        <w:jc w:val="center"/>
        <w:rPr>
          <w:rFonts w:ascii="Arial" w:hAnsi="Arial" w:cs="Arial"/>
          <w:b/>
          <w:sz w:val="24"/>
          <w:szCs w:val="24"/>
          <w:highlight w:val="yellow"/>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10915"/>
      </w:tblGrid>
      <w:tr w:rsidR="00136E9E" w:rsidRPr="004502A0" w:rsidTr="00D72642">
        <w:trPr>
          <w:tblHeader/>
        </w:trPr>
        <w:tc>
          <w:tcPr>
            <w:tcW w:w="4077" w:type="dxa"/>
          </w:tcPr>
          <w:p w:rsidR="00136E9E" w:rsidRPr="004502A0" w:rsidRDefault="00136E9E" w:rsidP="004502A0">
            <w:pPr>
              <w:spacing w:after="0" w:line="240" w:lineRule="auto"/>
              <w:jc w:val="center"/>
              <w:rPr>
                <w:rFonts w:ascii="Arial" w:hAnsi="Arial" w:cs="Arial"/>
                <w:b/>
                <w:sz w:val="24"/>
                <w:szCs w:val="24"/>
                <w:lang w:eastAsia="en-US"/>
              </w:rPr>
            </w:pPr>
            <w:r w:rsidRPr="004502A0">
              <w:rPr>
                <w:rFonts w:ascii="Arial" w:hAnsi="Arial" w:cs="Arial"/>
                <w:b/>
                <w:sz w:val="24"/>
                <w:szCs w:val="24"/>
                <w:lang w:eastAsia="en-US"/>
              </w:rPr>
              <w:t>Раздел</w:t>
            </w:r>
          </w:p>
        </w:tc>
        <w:tc>
          <w:tcPr>
            <w:tcW w:w="10915" w:type="dxa"/>
          </w:tcPr>
          <w:p w:rsidR="00136E9E" w:rsidRPr="004502A0" w:rsidRDefault="00136E9E" w:rsidP="004502A0">
            <w:pPr>
              <w:spacing w:after="0" w:line="240" w:lineRule="auto"/>
              <w:jc w:val="center"/>
              <w:rPr>
                <w:rFonts w:ascii="Arial" w:hAnsi="Arial" w:cs="Arial"/>
                <w:b/>
                <w:sz w:val="24"/>
                <w:szCs w:val="24"/>
                <w:lang w:eastAsia="en-US"/>
              </w:rPr>
            </w:pPr>
            <w:r w:rsidRPr="004502A0">
              <w:rPr>
                <w:rFonts w:ascii="Arial" w:hAnsi="Arial" w:cs="Arial"/>
                <w:b/>
                <w:sz w:val="24"/>
                <w:szCs w:val="24"/>
                <w:lang w:eastAsia="en-US"/>
              </w:rPr>
              <w:t>Содержание раздела</w:t>
            </w:r>
          </w:p>
        </w:tc>
      </w:tr>
      <w:tr w:rsidR="00136E9E" w:rsidRPr="004502A0" w:rsidTr="00D72642">
        <w:tc>
          <w:tcPr>
            <w:tcW w:w="4077" w:type="dxa"/>
          </w:tcPr>
          <w:p w:rsidR="00136E9E" w:rsidRPr="004502A0" w:rsidRDefault="00136E9E"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t>Общие сведения о муниципальной услуге</w:t>
            </w:r>
          </w:p>
          <w:p w:rsidR="00136E9E" w:rsidRPr="004502A0" w:rsidRDefault="00136E9E" w:rsidP="004502A0">
            <w:pPr>
              <w:tabs>
                <w:tab w:val="left" w:pos="0"/>
              </w:tabs>
              <w:spacing w:after="0" w:line="240" w:lineRule="auto"/>
              <w:jc w:val="both"/>
              <w:rPr>
                <w:rFonts w:ascii="Arial" w:hAnsi="Arial" w:cs="Arial"/>
                <w:b/>
                <w:sz w:val="24"/>
                <w:szCs w:val="24"/>
                <w:lang w:eastAsia="en-US"/>
              </w:rPr>
            </w:pPr>
          </w:p>
        </w:tc>
        <w:tc>
          <w:tcPr>
            <w:tcW w:w="10915" w:type="dxa"/>
          </w:tcPr>
          <w:p w:rsidR="00136E9E" w:rsidRPr="004502A0" w:rsidRDefault="00136E9E" w:rsidP="004502A0">
            <w:pPr>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 xml:space="preserve">1. Наименование органа местного самоуправления, предоставляющего услугу  </w:t>
            </w:r>
          </w:p>
          <w:p w:rsidR="00136E9E" w:rsidRPr="004502A0" w:rsidRDefault="00136E9E" w:rsidP="004502A0">
            <w:pPr>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 xml:space="preserve">Администрация   </w:t>
            </w:r>
            <w:r w:rsidR="009D28D8">
              <w:rPr>
                <w:rFonts w:ascii="Arial" w:hAnsi="Arial" w:cs="Arial"/>
                <w:sz w:val="24"/>
                <w:szCs w:val="24"/>
                <w:lang w:eastAsia="en-US"/>
              </w:rPr>
              <w:t>Удобенского</w:t>
            </w:r>
            <w:r w:rsidRPr="007563D0">
              <w:rPr>
                <w:rFonts w:ascii="Arial" w:hAnsi="Arial" w:cs="Arial"/>
                <w:sz w:val="24"/>
                <w:szCs w:val="24"/>
                <w:lang w:eastAsia="en-US"/>
              </w:rPr>
              <w:t xml:space="preserve"> </w:t>
            </w:r>
            <w:r w:rsidRPr="004502A0">
              <w:rPr>
                <w:rFonts w:ascii="Arial" w:hAnsi="Arial" w:cs="Arial"/>
                <w:sz w:val="24"/>
                <w:szCs w:val="24"/>
                <w:lang w:eastAsia="en-US"/>
              </w:rPr>
              <w:t xml:space="preserve"> сельсовета Горшеченского района  Курской области.</w:t>
            </w:r>
          </w:p>
          <w:p w:rsidR="00136E9E" w:rsidRPr="004502A0" w:rsidRDefault="00136E9E" w:rsidP="004502A0">
            <w:pPr>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ОБУ «МФЦ»  - в части приема и (или) выдачи документов на предоставление муниципальной услуги.</w:t>
            </w:r>
          </w:p>
          <w:p w:rsidR="00136E9E" w:rsidRPr="004502A0" w:rsidRDefault="00136E9E"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b/>
                <w:sz w:val="24"/>
                <w:szCs w:val="24"/>
                <w:lang w:eastAsia="en-US"/>
              </w:rPr>
              <w:t>2. Номер услуги в федеральном реестре</w:t>
            </w:r>
          </w:p>
          <w:p w:rsidR="00136E9E" w:rsidRPr="004502A0" w:rsidRDefault="00136E9E"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_____________________________________</w:t>
            </w:r>
          </w:p>
          <w:p w:rsidR="00136E9E" w:rsidRPr="004502A0" w:rsidRDefault="00136E9E" w:rsidP="004502A0">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3. Полное наименование услуги</w:t>
            </w:r>
          </w:p>
          <w:p w:rsidR="00136E9E" w:rsidRPr="004502A0" w:rsidRDefault="00136E9E"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 xml:space="preserve">«Утверждение  схемы расположения земельного участка на кадастровом плане территории». </w:t>
            </w:r>
          </w:p>
          <w:p w:rsidR="00136E9E" w:rsidRPr="004502A0" w:rsidRDefault="00136E9E" w:rsidP="004502A0">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4. Краткое наименование услуги</w:t>
            </w:r>
          </w:p>
          <w:p w:rsidR="00136E9E" w:rsidRPr="004502A0" w:rsidRDefault="00136E9E" w:rsidP="004502A0">
            <w:pPr>
              <w:spacing w:after="0" w:line="240" w:lineRule="auto"/>
              <w:ind w:firstLine="540"/>
              <w:rPr>
                <w:rFonts w:ascii="Arial" w:hAnsi="Arial" w:cs="Arial"/>
                <w:sz w:val="24"/>
                <w:szCs w:val="24"/>
                <w:lang w:eastAsia="en-US"/>
              </w:rPr>
            </w:pPr>
            <w:r w:rsidRPr="004502A0">
              <w:rPr>
                <w:rFonts w:ascii="Arial" w:hAnsi="Arial" w:cs="Arial"/>
                <w:sz w:val="24"/>
                <w:szCs w:val="24"/>
                <w:lang w:eastAsia="en-US"/>
              </w:rPr>
              <w:t>Нет.</w:t>
            </w:r>
          </w:p>
          <w:p w:rsidR="00136E9E" w:rsidRPr="004502A0" w:rsidRDefault="00136E9E" w:rsidP="004502A0">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5. Административный регламент предоставления услуги</w:t>
            </w:r>
          </w:p>
          <w:p w:rsidR="00136E9E" w:rsidRPr="004502A0" w:rsidRDefault="00136E9E" w:rsidP="004502A0">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4502A0">
              <w:rPr>
                <w:rFonts w:ascii="Arial" w:hAnsi="Arial" w:cs="Arial"/>
                <w:sz w:val="24"/>
                <w:szCs w:val="24"/>
                <w:lang w:eastAsia="en-US"/>
              </w:rPr>
              <w:t xml:space="preserve">Постановление Администрации </w:t>
            </w:r>
            <w:r w:rsidR="009D28D8">
              <w:rPr>
                <w:rFonts w:ascii="Arial" w:hAnsi="Arial" w:cs="Arial"/>
                <w:sz w:val="24"/>
                <w:szCs w:val="24"/>
                <w:lang w:eastAsia="en-US"/>
              </w:rPr>
              <w:t>Удобенского</w:t>
            </w:r>
            <w:r w:rsidRPr="007563D0">
              <w:rPr>
                <w:rFonts w:ascii="Arial" w:hAnsi="Arial" w:cs="Arial"/>
                <w:sz w:val="24"/>
                <w:szCs w:val="24"/>
                <w:lang w:eastAsia="en-US"/>
              </w:rPr>
              <w:t xml:space="preserve"> </w:t>
            </w:r>
            <w:r w:rsidRPr="004502A0">
              <w:rPr>
                <w:rFonts w:ascii="Arial" w:hAnsi="Arial" w:cs="Arial"/>
                <w:sz w:val="24"/>
                <w:szCs w:val="24"/>
                <w:lang w:eastAsia="en-US"/>
              </w:rPr>
              <w:t xml:space="preserve">сельсовета Горшеченского  района  </w:t>
            </w:r>
            <w:r w:rsidRPr="007563D0">
              <w:rPr>
                <w:rFonts w:ascii="Arial" w:hAnsi="Arial" w:cs="Arial"/>
                <w:sz w:val="24"/>
                <w:szCs w:val="24"/>
                <w:lang w:eastAsia="en-US"/>
              </w:rPr>
              <w:t>К</w:t>
            </w:r>
            <w:r w:rsidR="009D28D8">
              <w:rPr>
                <w:rFonts w:ascii="Arial" w:hAnsi="Arial" w:cs="Arial"/>
                <w:sz w:val="24"/>
                <w:szCs w:val="24"/>
                <w:lang w:eastAsia="en-US"/>
              </w:rPr>
              <w:t>урской области от 22.01.2016 № 12</w:t>
            </w:r>
            <w:r w:rsidRPr="004502A0">
              <w:rPr>
                <w:rFonts w:ascii="Arial" w:hAnsi="Arial" w:cs="Arial"/>
                <w:sz w:val="24"/>
                <w:szCs w:val="24"/>
                <w:lang w:eastAsia="en-US"/>
              </w:rPr>
              <w:t xml:space="preserve"> «Об утверждении  административного   регламента  Администрации  </w:t>
            </w:r>
            <w:r w:rsidR="009D28D8">
              <w:rPr>
                <w:rFonts w:ascii="Arial" w:hAnsi="Arial" w:cs="Arial"/>
                <w:sz w:val="24"/>
                <w:szCs w:val="24"/>
                <w:lang w:eastAsia="en-US"/>
              </w:rPr>
              <w:t>Удобенского</w:t>
            </w:r>
            <w:r w:rsidRPr="007563D0">
              <w:rPr>
                <w:rFonts w:ascii="Arial" w:hAnsi="Arial" w:cs="Arial"/>
                <w:sz w:val="24"/>
                <w:szCs w:val="24"/>
                <w:lang w:eastAsia="en-US"/>
              </w:rPr>
              <w:t xml:space="preserve"> </w:t>
            </w:r>
            <w:r w:rsidRPr="004502A0">
              <w:rPr>
                <w:rFonts w:ascii="Arial" w:hAnsi="Arial" w:cs="Arial"/>
                <w:sz w:val="24"/>
                <w:szCs w:val="24"/>
                <w:lang w:eastAsia="en-US"/>
              </w:rPr>
              <w:t xml:space="preserve"> сельсовета  Горшеченского района  Курской области  по предоставлению  муниципальной  услуги «Утверждение  схемы расположения земельного участка на кадастровом плане территории»</w:t>
            </w:r>
          </w:p>
          <w:p w:rsidR="00136E9E" w:rsidRPr="004502A0" w:rsidRDefault="00136E9E" w:rsidP="004502A0">
            <w:pPr>
              <w:spacing w:after="0" w:line="240" w:lineRule="auto"/>
              <w:ind w:firstLine="540"/>
              <w:jc w:val="both"/>
              <w:rPr>
                <w:rFonts w:ascii="Arial" w:hAnsi="Arial" w:cs="Arial"/>
                <w:sz w:val="24"/>
                <w:szCs w:val="24"/>
                <w:lang w:eastAsia="en-US"/>
              </w:rPr>
            </w:pPr>
            <w:r w:rsidRPr="004502A0">
              <w:rPr>
                <w:rFonts w:ascii="Arial" w:hAnsi="Arial" w:cs="Arial"/>
                <w:b/>
                <w:sz w:val="24"/>
                <w:szCs w:val="24"/>
                <w:lang w:eastAsia="en-US"/>
              </w:rPr>
              <w:t>6</w:t>
            </w:r>
            <w:r w:rsidRPr="004502A0">
              <w:rPr>
                <w:rFonts w:ascii="Arial" w:hAnsi="Arial" w:cs="Arial"/>
                <w:sz w:val="24"/>
                <w:szCs w:val="24"/>
                <w:lang w:eastAsia="en-US"/>
              </w:rPr>
              <w:t xml:space="preserve">. </w:t>
            </w:r>
            <w:r w:rsidR="009D28D8">
              <w:rPr>
                <w:rFonts w:ascii="Arial" w:hAnsi="Arial" w:cs="Arial"/>
                <w:b/>
                <w:sz w:val="24"/>
                <w:szCs w:val="24"/>
                <w:lang w:eastAsia="en-US"/>
              </w:rPr>
              <w:t>Услуга</w:t>
            </w:r>
            <w:r w:rsidRPr="004502A0">
              <w:rPr>
                <w:rFonts w:ascii="Arial" w:hAnsi="Arial" w:cs="Arial"/>
                <w:b/>
                <w:sz w:val="24"/>
                <w:szCs w:val="24"/>
                <w:lang w:eastAsia="en-US"/>
              </w:rPr>
              <w:t xml:space="preserve">  </w:t>
            </w:r>
            <w:r w:rsidRPr="004502A0">
              <w:rPr>
                <w:rFonts w:ascii="Arial" w:hAnsi="Arial" w:cs="Arial"/>
                <w:sz w:val="24"/>
                <w:szCs w:val="24"/>
                <w:lang w:eastAsia="en-US"/>
              </w:rPr>
              <w:t>- утверждение  схемы расположения земельного участка на кадастровом плане территории в случае образования земельного участка для его продажи или предоставления в аренду путем проведения аукциона.</w:t>
            </w:r>
          </w:p>
          <w:p w:rsidR="00136E9E" w:rsidRPr="004502A0" w:rsidRDefault="00136E9E" w:rsidP="004502A0">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7. Способы оценки качества предоставления услуги</w:t>
            </w:r>
          </w:p>
          <w:p w:rsidR="00136E9E" w:rsidRPr="004502A0" w:rsidRDefault="00136E9E" w:rsidP="004502A0">
            <w:pPr>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Портал государственных услуг, официальный сайт администрации, личное обращение, телефонная связь.</w:t>
            </w:r>
          </w:p>
        </w:tc>
      </w:tr>
      <w:tr w:rsidR="00136E9E" w:rsidRPr="004502A0" w:rsidTr="00D72642">
        <w:trPr>
          <w:trHeight w:val="696"/>
        </w:trPr>
        <w:tc>
          <w:tcPr>
            <w:tcW w:w="4077" w:type="dxa"/>
          </w:tcPr>
          <w:p w:rsidR="00136E9E" w:rsidRPr="004502A0" w:rsidRDefault="00136E9E"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 Нормативная правовая база предоставления муниципальной услуги </w:t>
            </w:r>
          </w:p>
        </w:tc>
        <w:tc>
          <w:tcPr>
            <w:tcW w:w="10915" w:type="dxa"/>
          </w:tcPr>
          <w:p w:rsidR="00136E9E" w:rsidRPr="004502A0" w:rsidRDefault="00136E9E" w:rsidP="004502A0">
            <w:pPr>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 xml:space="preserve">Исчерпывающий перечень нормативных правовых актов, регулирующих предоставление услуги </w:t>
            </w:r>
          </w:p>
          <w:p w:rsidR="00136E9E" w:rsidRPr="004502A0" w:rsidRDefault="00136E9E" w:rsidP="004502A0">
            <w:pPr>
              <w:tabs>
                <w:tab w:val="left" w:pos="709"/>
              </w:tabs>
              <w:suppressAutoHyphens/>
              <w:spacing w:after="0" w:line="100" w:lineRule="atLeast"/>
              <w:ind w:firstLine="709"/>
              <w:jc w:val="both"/>
              <w:rPr>
                <w:rFonts w:ascii="Arial" w:hAnsi="Arial" w:cs="Arial"/>
                <w:color w:val="000000"/>
                <w:sz w:val="24"/>
                <w:szCs w:val="24"/>
              </w:rPr>
            </w:pPr>
            <w:r w:rsidRPr="004502A0">
              <w:rPr>
                <w:rFonts w:ascii="Arial" w:hAnsi="Arial" w:cs="Arial"/>
                <w:color w:val="000000"/>
                <w:sz w:val="24"/>
                <w:szCs w:val="24"/>
              </w:rPr>
              <w:t>Предоставление услуги осуществляется в соответствии со следующими нормативными правовыми актами:</w:t>
            </w:r>
          </w:p>
          <w:p w:rsidR="00136E9E" w:rsidRPr="004502A0" w:rsidRDefault="00136E9E" w:rsidP="004502A0">
            <w:pPr>
              <w:tabs>
                <w:tab w:val="left" w:pos="709"/>
              </w:tabs>
              <w:suppressAutoHyphens/>
              <w:spacing w:after="0" w:line="100" w:lineRule="atLeast"/>
              <w:ind w:firstLine="540"/>
              <w:jc w:val="both"/>
              <w:rPr>
                <w:rFonts w:ascii="Arial" w:hAnsi="Arial" w:cs="Arial"/>
                <w:color w:val="000000"/>
                <w:sz w:val="24"/>
                <w:szCs w:val="24"/>
              </w:rPr>
            </w:pPr>
            <w:r w:rsidRPr="004502A0">
              <w:rPr>
                <w:rFonts w:ascii="Arial" w:hAnsi="Arial" w:cs="Arial"/>
                <w:color w:val="000000"/>
                <w:sz w:val="24"/>
                <w:szCs w:val="24"/>
              </w:rPr>
              <w:t>Конституцией Российской Федерации («Российская газета», 21.01.2009, № 7);</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 xml:space="preserve">Федеральным </w:t>
            </w:r>
            <w:hyperlink r:id="rId5" w:history="1">
              <w:r w:rsidRPr="004502A0">
                <w:rPr>
                  <w:rFonts w:ascii="Arial" w:hAnsi="Arial" w:cs="Arial"/>
                  <w:bCs/>
                  <w:color w:val="000000"/>
                  <w:sz w:val="24"/>
                  <w:szCs w:val="24"/>
                  <w:lang w:eastAsia="ar-SA"/>
                </w:rPr>
                <w:t>законом</w:t>
              </w:r>
            </w:hyperlink>
            <w:r w:rsidRPr="004502A0">
              <w:rPr>
                <w:rFonts w:ascii="Arial" w:hAnsi="Arial" w:cs="Arial"/>
                <w:bCs/>
                <w:color w:val="000000"/>
                <w:sz w:val="24"/>
                <w:szCs w:val="24"/>
                <w:lang w:eastAsia="ar-SA"/>
              </w:rPr>
              <w:t xml:space="preserve"> от 21.07.1997 N 122-ФЗ "О государственной регистрации прав на недвижимое имущество и сделок с ним" ("Собрание законодательства Российской Федерации" от 28.07.1997 N 30, ст. 3594);</w:t>
            </w:r>
          </w:p>
          <w:p w:rsidR="00136E9E" w:rsidRPr="004502A0" w:rsidRDefault="00136E9E" w:rsidP="004502A0">
            <w:pPr>
              <w:tabs>
                <w:tab w:val="left" w:pos="709"/>
              </w:tabs>
              <w:suppressAutoHyphens/>
              <w:spacing w:after="0" w:line="100" w:lineRule="atLeast"/>
              <w:ind w:firstLine="540"/>
              <w:jc w:val="both"/>
              <w:rPr>
                <w:rFonts w:ascii="Arial" w:hAnsi="Arial" w:cs="Arial"/>
                <w:color w:val="000000"/>
                <w:sz w:val="24"/>
                <w:szCs w:val="24"/>
              </w:rPr>
            </w:pPr>
            <w:r w:rsidRPr="004502A0">
              <w:rPr>
                <w:rFonts w:ascii="Arial" w:eastAsia="Batang" w:hAnsi="Arial" w:cs="Arial"/>
                <w:color w:val="000000"/>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w:t>
            </w:r>
            <w:proofErr w:type="gramStart"/>
            <w:r w:rsidRPr="004502A0">
              <w:rPr>
                <w:rFonts w:ascii="Arial" w:eastAsia="Batang" w:hAnsi="Arial" w:cs="Arial"/>
                <w:color w:val="000000"/>
                <w:sz w:val="24"/>
                <w:szCs w:val="24"/>
                <w:lang w:eastAsia="ko-KR"/>
              </w:rPr>
              <w:t>)(</w:t>
            </w:r>
            <w:proofErr w:type="gramEnd"/>
            <w:r w:rsidRPr="004502A0">
              <w:rPr>
                <w:rFonts w:ascii="Arial" w:hAnsi="Arial" w:cs="Arial"/>
                <w:color w:val="000000"/>
                <w:sz w:val="24"/>
                <w:szCs w:val="24"/>
              </w:rPr>
              <w:t xml:space="preserve">«Российская газета» </w:t>
            </w:r>
            <w:r w:rsidRPr="004502A0">
              <w:rPr>
                <w:rFonts w:ascii="Arial" w:eastAsia="Batang" w:hAnsi="Arial" w:cs="Arial"/>
                <w:color w:val="000000"/>
                <w:sz w:val="24"/>
                <w:szCs w:val="24"/>
                <w:lang w:eastAsia="ko-KR"/>
              </w:rPr>
              <w:t xml:space="preserve">30 октября </w:t>
            </w:r>
            <w:smartTag w:uri="urn:schemas-microsoft-com:office:smarttags" w:element="metricconverter">
              <w:smartTagPr>
                <w:attr w:name="ProductID" w:val="2001 г"/>
              </w:smartTagPr>
              <w:r w:rsidRPr="004502A0">
                <w:rPr>
                  <w:rFonts w:ascii="Arial" w:eastAsia="Batang" w:hAnsi="Arial" w:cs="Arial"/>
                  <w:color w:val="000000"/>
                  <w:sz w:val="24"/>
                  <w:szCs w:val="24"/>
                  <w:lang w:eastAsia="ko-KR"/>
                </w:rPr>
                <w:t>2001 г</w:t>
              </w:r>
            </w:smartTag>
            <w:r w:rsidRPr="004502A0">
              <w:rPr>
                <w:rFonts w:ascii="Arial" w:eastAsia="Batang" w:hAnsi="Arial" w:cs="Arial"/>
                <w:color w:val="000000"/>
                <w:sz w:val="24"/>
                <w:szCs w:val="24"/>
                <w:lang w:eastAsia="ko-KR"/>
              </w:rPr>
              <w:t>. №2823);</w:t>
            </w:r>
          </w:p>
          <w:p w:rsidR="00136E9E" w:rsidRPr="004502A0" w:rsidRDefault="00136E9E" w:rsidP="004502A0">
            <w:pPr>
              <w:tabs>
                <w:tab w:val="left" w:pos="709"/>
              </w:tabs>
              <w:suppressAutoHyphens/>
              <w:spacing w:after="0" w:line="100" w:lineRule="atLeast"/>
              <w:ind w:firstLine="540"/>
              <w:jc w:val="both"/>
              <w:rPr>
                <w:rFonts w:ascii="Arial" w:hAnsi="Arial" w:cs="Arial"/>
                <w:color w:val="000000"/>
                <w:sz w:val="24"/>
                <w:szCs w:val="24"/>
              </w:rPr>
            </w:pPr>
            <w:r w:rsidRPr="004502A0">
              <w:rPr>
                <w:rFonts w:ascii="Arial" w:eastAsia="Batang" w:hAnsi="Arial" w:cs="Arial"/>
                <w:color w:val="000000"/>
                <w:sz w:val="24"/>
                <w:szCs w:val="24"/>
                <w:lang w:eastAsia="ko-KR"/>
              </w:rPr>
              <w:t xml:space="preserve">Земельным  кодексом  Российской  Федерации </w:t>
            </w:r>
            <w:r w:rsidRPr="004502A0">
              <w:rPr>
                <w:rFonts w:ascii="Arial" w:hAnsi="Arial" w:cs="Arial"/>
                <w:color w:val="000000"/>
                <w:sz w:val="24"/>
                <w:szCs w:val="24"/>
              </w:rPr>
              <w:t xml:space="preserve"> ("Собрание законодательства РФ" от 29.10.2001 № 44, ст. 4147, "Российская газета" от 30.10.2001 № 211-212);</w:t>
            </w:r>
          </w:p>
          <w:p w:rsidR="00136E9E" w:rsidRPr="004502A0" w:rsidRDefault="00136E9E" w:rsidP="004502A0">
            <w:pPr>
              <w:tabs>
                <w:tab w:val="left" w:pos="0"/>
                <w:tab w:val="left" w:pos="709"/>
              </w:tabs>
              <w:suppressAutoHyphens/>
              <w:spacing w:after="0" w:line="100" w:lineRule="atLeast"/>
              <w:ind w:firstLine="540"/>
              <w:jc w:val="both"/>
              <w:rPr>
                <w:rFonts w:ascii="Arial" w:hAnsi="Arial" w:cs="Arial"/>
                <w:color w:val="000000"/>
                <w:sz w:val="24"/>
                <w:szCs w:val="24"/>
              </w:rPr>
            </w:pPr>
            <w:r w:rsidRPr="004502A0">
              <w:rPr>
                <w:rFonts w:ascii="Arial" w:hAnsi="Arial" w:cs="Arial"/>
                <w:color w:val="000000"/>
                <w:sz w:val="24"/>
                <w:szCs w:val="24"/>
              </w:rPr>
              <w:t xml:space="preserve">Федеральным законом от 06.10.2003 № 131-ФЗ «Об общих принципах организации местного самоуправления в Российской Федерации» </w:t>
            </w:r>
            <w:r w:rsidRPr="004502A0">
              <w:rPr>
                <w:rFonts w:ascii="Arial" w:eastAsia="Batang" w:hAnsi="Arial" w:cs="Arial"/>
                <w:color w:val="000000"/>
                <w:sz w:val="24"/>
                <w:szCs w:val="24"/>
                <w:lang w:eastAsia="ko-KR"/>
              </w:rPr>
              <w:t>(</w:t>
            </w:r>
            <w:r w:rsidRPr="004502A0">
              <w:rPr>
                <w:rFonts w:ascii="Arial" w:hAnsi="Arial" w:cs="Arial"/>
                <w:color w:val="000000"/>
                <w:sz w:val="24"/>
                <w:szCs w:val="24"/>
              </w:rPr>
              <w:t xml:space="preserve">«Российская газета» от  8 октября </w:t>
            </w:r>
            <w:smartTag w:uri="urn:schemas-microsoft-com:office:smarttags" w:element="metricconverter">
              <w:smartTagPr>
                <w:attr w:name="ProductID" w:val="2003 г"/>
              </w:smartTagPr>
              <w:r w:rsidRPr="004502A0">
                <w:rPr>
                  <w:rFonts w:ascii="Arial" w:hAnsi="Arial" w:cs="Arial"/>
                  <w:color w:val="000000"/>
                  <w:sz w:val="24"/>
                  <w:szCs w:val="24"/>
                </w:rPr>
                <w:t>2003 г</w:t>
              </w:r>
            </w:smartTag>
            <w:r w:rsidRPr="004502A0">
              <w:rPr>
                <w:rFonts w:ascii="Arial" w:hAnsi="Arial" w:cs="Arial"/>
                <w:color w:val="000000"/>
                <w:sz w:val="24"/>
                <w:szCs w:val="24"/>
              </w:rPr>
              <w:t>. №3316);</w:t>
            </w:r>
          </w:p>
          <w:p w:rsidR="00136E9E" w:rsidRPr="004502A0" w:rsidRDefault="00136E9E" w:rsidP="004502A0">
            <w:pPr>
              <w:tabs>
                <w:tab w:val="left" w:pos="709"/>
              </w:tabs>
              <w:suppressAutoHyphens/>
              <w:spacing w:after="0" w:line="100" w:lineRule="atLeast"/>
              <w:ind w:firstLine="540"/>
              <w:jc w:val="both"/>
              <w:rPr>
                <w:rFonts w:ascii="Arial" w:hAnsi="Arial" w:cs="Arial"/>
                <w:color w:val="000000"/>
                <w:sz w:val="24"/>
                <w:szCs w:val="24"/>
              </w:rPr>
            </w:pPr>
            <w:r w:rsidRPr="004502A0">
              <w:rPr>
                <w:rFonts w:ascii="Arial" w:hAnsi="Arial" w:cs="Arial"/>
                <w:color w:val="000000"/>
                <w:sz w:val="24"/>
                <w:szCs w:val="24"/>
              </w:rPr>
              <w:t xml:space="preserve">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Pr="004502A0">
                <w:rPr>
                  <w:rFonts w:ascii="Arial" w:hAnsi="Arial" w:cs="Arial"/>
                  <w:color w:val="000000"/>
                  <w:sz w:val="24"/>
                  <w:szCs w:val="24"/>
                </w:rPr>
                <w:t>2004 г</w:t>
              </w:r>
            </w:smartTag>
            <w:r w:rsidRPr="004502A0">
              <w:rPr>
                <w:rFonts w:ascii="Arial" w:hAnsi="Arial" w:cs="Arial"/>
                <w:color w:val="000000"/>
                <w:sz w:val="24"/>
                <w:szCs w:val="24"/>
              </w:rPr>
              <w:t>. № 290);</w:t>
            </w:r>
          </w:p>
          <w:p w:rsidR="00136E9E" w:rsidRPr="004502A0" w:rsidRDefault="00136E9E" w:rsidP="004502A0">
            <w:pPr>
              <w:tabs>
                <w:tab w:val="left" w:pos="709"/>
              </w:tabs>
              <w:suppressAutoHyphens/>
              <w:spacing w:after="0" w:line="100" w:lineRule="atLeast"/>
              <w:ind w:firstLine="540"/>
              <w:jc w:val="both"/>
              <w:rPr>
                <w:rFonts w:ascii="Arial" w:hAnsi="Arial" w:cs="Arial"/>
                <w:color w:val="000000"/>
                <w:sz w:val="24"/>
                <w:szCs w:val="24"/>
              </w:rPr>
            </w:pPr>
            <w:r w:rsidRPr="004502A0">
              <w:rPr>
                <w:rFonts w:ascii="Arial" w:hAnsi="Arial" w:cs="Arial"/>
                <w:color w:val="000000"/>
                <w:sz w:val="24"/>
                <w:szCs w:val="24"/>
              </w:rPr>
              <w:t xml:space="preserve">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4502A0">
                <w:rPr>
                  <w:rFonts w:ascii="Arial" w:hAnsi="Arial" w:cs="Arial"/>
                  <w:color w:val="000000"/>
                  <w:sz w:val="24"/>
                  <w:szCs w:val="24"/>
                </w:rPr>
                <w:t>2004 г</w:t>
              </w:r>
            </w:smartTag>
            <w:r w:rsidRPr="004502A0">
              <w:rPr>
                <w:rFonts w:ascii="Arial" w:hAnsi="Arial" w:cs="Arial"/>
                <w:color w:val="000000"/>
                <w:sz w:val="24"/>
                <w:szCs w:val="24"/>
              </w:rPr>
              <w:t>.№3667);</w:t>
            </w:r>
          </w:p>
          <w:p w:rsidR="00136E9E" w:rsidRPr="004502A0" w:rsidRDefault="00136E9E" w:rsidP="004502A0">
            <w:pPr>
              <w:tabs>
                <w:tab w:val="left" w:pos="709"/>
              </w:tabs>
              <w:suppressAutoHyphens/>
              <w:spacing w:after="0" w:line="100" w:lineRule="atLeast"/>
              <w:ind w:firstLine="540"/>
              <w:jc w:val="both"/>
              <w:rPr>
                <w:rFonts w:ascii="Arial" w:hAnsi="Arial" w:cs="Arial"/>
                <w:color w:val="000000"/>
                <w:sz w:val="24"/>
                <w:szCs w:val="24"/>
              </w:rPr>
            </w:pPr>
            <w:r w:rsidRPr="004502A0">
              <w:rPr>
                <w:rFonts w:ascii="Arial" w:hAnsi="Arial" w:cs="Arial"/>
                <w:color w:val="000000"/>
                <w:sz w:val="24"/>
                <w:szCs w:val="24"/>
              </w:rPr>
              <w:t xml:space="preserve">Федеральным законом от 27.07.2006 № 149-ФЗ «Об информации, информационных технологиях и о защите информации» </w:t>
            </w:r>
            <w:r w:rsidRPr="004502A0">
              <w:rPr>
                <w:rFonts w:ascii="Arial" w:eastAsia="Batang" w:hAnsi="Arial" w:cs="Arial"/>
                <w:color w:val="000000"/>
                <w:sz w:val="24"/>
                <w:szCs w:val="24"/>
                <w:lang w:eastAsia="ko-KR"/>
              </w:rPr>
              <w:t>(</w:t>
            </w:r>
            <w:r w:rsidRPr="004502A0">
              <w:rPr>
                <w:rFonts w:ascii="Arial" w:hAnsi="Arial" w:cs="Arial"/>
                <w:color w:val="000000"/>
                <w:sz w:val="24"/>
                <w:szCs w:val="24"/>
              </w:rPr>
              <w:t xml:space="preserve">«Российская газета»- 29 июля </w:t>
            </w:r>
            <w:smartTag w:uri="urn:schemas-microsoft-com:office:smarttags" w:element="metricconverter">
              <w:smartTagPr>
                <w:attr w:name="ProductID" w:val="2006 г"/>
              </w:smartTagPr>
              <w:r w:rsidRPr="004502A0">
                <w:rPr>
                  <w:rFonts w:ascii="Arial" w:hAnsi="Arial" w:cs="Arial"/>
                  <w:color w:val="000000"/>
                  <w:sz w:val="24"/>
                  <w:szCs w:val="24"/>
                </w:rPr>
                <w:t>2006 г</w:t>
              </w:r>
            </w:smartTag>
            <w:r w:rsidRPr="004502A0">
              <w:rPr>
                <w:rFonts w:ascii="Arial" w:hAnsi="Arial" w:cs="Arial"/>
                <w:color w:val="000000"/>
                <w:sz w:val="24"/>
                <w:szCs w:val="24"/>
              </w:rPr>
              <w:t xml:space="preserve"> Федеральный выпуск №413);</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 xml:space="preserve">Федеральным </w:t>
            </w:r>
            <w:hyperlink r:id="rId6" w:history="1">
              <w:r w:rsidRPr="004502A0">
                <w:rPr>
                  <w:rFonts w:ascii="Arial" w:hAnsi="Arial" w:cs="Arial"/>
                  <w:bCs/>
                  <w:color w:val="000000"/>
                  <w:sz w:val="24"/>
                  <w:szCs w:val="24"/>
                  <w:lang w:eastAsia="ar-SA"/>
                </w:rPr>
                <w:t>законом</w:t>
              </w:r>
            </w:hyperlink>
            <w:r w:rsidRPr="004502A0">
              <w:rPr>
                <w:rFonts w:ascii="Arial" w:hAnsi="Arial" w:cs="Arial"/>
                <w:bCs/>
                <w:color w:val="000000"/>
                <w:sz w:val="24"/>
                <w:szCs w:val="24"/>
                <w:lang w:eastAsia="ar-SA"/>
              </w:rPr>
              <w:t xml:space="preserve"> от 27.07.2006 N 152-ФЗ "О персональных данных" ("Собрание законодательства Российской Федерации" от 31.07.2006 N 31 (1 ч.), ст. 3451);</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 xml:space="preserve">Федеральным </w:t>
            </w:r>
            <w:hyperlink r:id="rId7" w:history="1">
              <w:r w:rsidRPr="004502A0">
                <w:rPr>
                  <w:rFonts w:ascii="Arial" w:hAnsi="Arial" w:cs="Arial"/>
                  <w:bCs/>
                  <w:color w:val="000000"/>
                  <w:sz w:val="24"/>
                  <w:szCs w:val="24"/>
                  <w:lang w:eastAsia="ar-SA"/>
                </w:rPr>
                <w:t>законом</w:t>
              </w:r>
            </w:hyperlink>
            <w:r w:rsidRPr="004502A0">
              <w:rPr>
                <w:rFonts w:ascii="Arial" w:hAnsi="Arial" w:cs="Arial"/>
                <w:bCs/>
                <w:color w:val="000000"/>
                <w:sz w:val="24"/>
                <w:szCs w:val="24"/>
                <w:lang w:eastAsia="ar-SA"/>
              </w:rPr>
              <w:t xml:space="preserve"> от 24.07.2007 N 221-ФЗ "О государственном кадастре недвижимости" ("Собрание законодательства Российской Федерации" от 30.07.2007 N 31, ст. 4017);</w:t>
            </w:r>
          </w:p>
          <w:p w:rsidR="00136E9E" w:rsidRPr="004502A0" w:rsidRDefault="00136E9E" w:rsidP="004502A0">
            <w:pPr>
              <w:shd w:val="clear" w:color="auto" w:fill="FFFFFF"/>
              <w:tabs>
                <w:tab w:val="left" w:pos="709"/>
              </w:tabs>
              <w:suppressAutoHyphens/>
              <w:spacing w:after="0" w:line="276" w:lineRule="atLeast"/>
              <w:ind w:firstLine="540"/>
              <w:jc w:val="both"/>
              <w:rPr>
                <w:rFonts w:ascii="Arial" w:hAnsi="Arial" w:cs="Arial"/>
                <w:color w:val="000000"/>
                <w:sz w:val="24"/>
                <w:szCs w:val="24"/>
              </w:rPr>
            </w:pPr>
            <w:r w:rsidRPr="004502A0">
              <w:rPr>
                <w:rFonts w:ascii="Arial" w:hAnsi="Arial" w:cs="Arial"/>
                <w:color w:val="000000"/>
                <w:sz w:val="24"/>
                <w:szCs w:val="24"/>
              </w:rPr>
              <w:t>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136E9E" w:rsidRPr="004502A0" w:rsidRDefault="00136E9E" w:rsidP="004502A0">
            <w:pPr>
              <w:tabs>
                <w:tab w:val="left" w:pos="709"/>
              </w:tabs>
              <w:suppressAutoHyphens/>
              <w:spacing w:after="0" w:line="100" w:lineRule="atLeast"/>
              <w:ind w:firstLine="540"/>
              <w:jc w:val="both"/>
              <w:rPr>
                <w:rFonts w:ascii="Arial" w:eastAsia="Batang" w:hAnsi="Arial" w:cs="Arial"/>
                <w:color w:val="000000"/>
                <w:sz w:val="24"/>
                <w:szCs w:val="24"/>
                <w:lang w:eastAsia="ko-KR"/>
              </w:rPr>
            </w:pPr>
            <w:r w:rsidRPr="004502A0">
              <w:rPr>
                <w:rFonts w:ascii="Arial" w:eastAsia="Batang" w:hAnsi="Arial" w:cs="Arial"/>
                <w:color w:val="000000"/>
                <w:sz w:val="24"/>
                <w:szCs w:val="24"/>
                <w:lang w:eastAsia="ko-KR"/>
              </w:rPr>
              <w:t xml:space="preserve">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4502A0">
              <w:rPr>
                <w:rFonts w:ascii="Arial" w:eastAsia="Batang" w:hAnsi="Arial" w:cs="Arial"/>
                <w:color w:val="000000"/>
                <w:sz w:val="24"/>
                <w:szCs w:val="24"/>
                <w:lang w:eastAsia="ko-KR"/>
              </w:rPr>
              <w:lastRenderedPageBreak/>
              <w:t>(</w:t>
            </w:r>
            <w:r w:rsidRPr="004502A0">
              <w:rPr>
                <w:rFonts w:ascii="Arial" w:hAnsi="Arial" w:cs="Arial"/>
                <w:color w:val="000000"/>
                <w:sz w:val="24"/>
                <w:szCs w:val="24"/>
              </w:rPr>
              <w:t xml:space="preserve">«Российская газета» </w:t>
            </w:r>
            <w:r w:rsidRPr="004502A0">
              <w:rPr>
                <w:rFonts w:ascii="Arial" w:eastAsia="Batang" w:hAnsi="Arial" w:cs="Arial"/>
                <w:color w:val="000000"/>
                <w:sz w:val="24"/>
                <w:szCs w:val="24"/>
                <w:lang w:eastAsia="ko-KR"/>
              </w:rPr>
              <w:t xml:space="preserve">27 июня </w:t>
            </w:r>
            <w:smartTag w:uri="urn:schemas-microsoft-com:office:smarttags" w:element="metricconverter">
              <w:smartTagPr>
                <w:attr w:name="ProductID" w:val="2014 г"/>
              </w:smartTagPr>
              <w:r w:rsidRPr="004502A0">
                <w:rPr>
                  <w:rFonts w:ascii="Arial" w:eastAsia="Batang" w:hAnsi="Arial" w:cs="Arial"/>
                  <w:color w:val="000000"/>
                  <w:sz w:val="24"/>
                  <w:szCs w:val="24"/>
                  <w:lang w:eastAsia="ko-KR"/>
                </w:rPr>
                <w:t>2014 г</w:t>
              </w:r>
            </w:smartTag>
            <w:r w:rsidRPr="004502A0">
              <w:rPr>
                <w:rFonts w:ascii="Arial" w:eastAsia="Batang" w:hAnsi="Arial" w:cs="Arial"/>
                <w:color w:val="000000"/>
                <w:sz w:val="24"/>
                <w:szCs w:val="24"/>
                <w:lang w:eastAsia="ko-KR"/>
              </w:rPr>
              <w:t>. №6414);</w:t>
            </w:r>
          </w:p>
          <w:p w:rsidR="00136E9E" w:rsidRPr="004502A0" w:rsidRDefault="00D20F72" w:rsidP="004502A0">
            <w:pPr>
              <w:widowControl w:val="0"/>
              <w:suppressAutoHyphens/>
              <w:autoSpaceDE w:val="0"/>
              <w:spacing w:after="0" w:line="240" w:lineRule="auto"/>
              <w:ind w:firstLine="540"/>
              <w:jc w:val="both"/>
              <w:rPr>
                <w:rFonts w:ascii="Arial" w:hAnsi="Arial" w:cs="Arial"/>
                <w:bCs/>
                <w:color w:val="000000"/>
                <w:sz w:val="24"/>
                <w:szCs w:val="24"/>
                <w:lang w:eastAsia="ar-SA"/>
              </w:rPr>
            </w:pPr>
            <w:hyperlink r:id="rId8" w:history="1">
              <w:r w:rsidR="00136E9E" w:rsidRPr="004502A0">
                <w:rPr>
                  <w:rFonts w:ascii="Arial" w:hAnsi="Arial" w:cs="Arial"/>
                  <w:bCs/>
                  <w:color w:val="000000"/>
                  <w:sz w:val="24"/>
                  <w:szCs w:val="24"/>
                  <w:lang w:eastAsia="ar-SA"/>
                </w:rPr>
                <w:t>Постановлением</w:t>
              </w:r>
            </w:hyperlink>
            <w:r w:rsidR="00136E9E" w:rsidRPr="004502A0">
              <w:rPr>
                <w:rFonts w:ascii="Arial" w:hAnsi="Arial" w:cs="Arial"/>
                <w:bCs/>
                <w:color w:val="000000"/>
                <w:sz w:val="24"/>
                <w:szCs w:val="24"/>
                <w:lang w:eastAsia="ar-SA"/>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N 29, ст. 4479);</w:t>
            </w:r>
          </w:p>
          <w:p w:rsidR="00136E9E" w:rsidRPr="004502A0" w:rsidRDefault="00136E9E" w:rsidP="004502A0">
            <w:pPr>
              <w:shd w:val="clear" w:color="auto" w:fill="FFFFFF"/>
              <w:tabs>
                <w:tab w:val="left" w:pos="709"/>
              </w:tabs>
              <w:suppressAutoHyphens/>
              <w:spacing w:after="0" w:line="276" w:lineRule="atLeast"/>
              <w:ind w:firstLine="540"/>
              <w:jc w:val="both"/>
              <w:rPr>
                <w:rFonts w:ascii="Arial" w:hAnsi="Arial" w:cs="Arial"/>
                <w:color w:val="000000"/>
                <w:sz w:val="24"/>
                <w:szCs w:val="24"/>
              </w:rPr>
            </w:pPr>
            <w:r w:rsidRPr="004502A0">
              <w:rPr>
                <w:rFonts w:ascii="Arial" w:hAnsi="Arial" w:cs="Arial"/>
                <w:color w:val="000000"/>
                <w:sz w:val="24"/>
                <w:szCs w:val="24"/>
              </w:rPr>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136E9E" w:rsidRPr="004502A0" w:rsidRDefault="00136E9E" w:rsidP="004502A0">
            <w:pPr>
              <w:tabs>
                <w:tab w:val="left" w:pos="709"/>
              </w:tabs>
              <w:suppressAutoHyphens/>
              <w:spacing w:after="0" w:line="100" w:lineRule="atLeast"/>
              <w:ind w:firstLine="540"/>
              <w:jc w:val="both"/>
              <w:rPr>
                <w:rFonts w:ascii="Arial" w:hAnsi="Arial" w:cs="Arial"/>
                <w:color w:val="000000"/>
                <w:sz w:val="24"/>
                <w:szCs w:val="24"/>
              </w:rPr>
            </w:pPr>
            <w:r w:rsidRPr="004502A0">
              <w:rPr>
                <w:rFonts w:ascii="Arial" w:hAnsi="Arial" w:cs="Arial"/>
                <w:color w:val="000000"/>
                <w:sz w:val="24"/>
                <w:szCs w:val="24"/>
              </w:rPr>
              <w:t xml:space="preserve">приказом Минэкономразвития России от 27 ноября </w:t>
            </w:r>
            <w:smartTag w:uri="urn:schemas-microsoft-com:office:smarttags" w:element="metricconverter">
              <w:smartTagPr>
                <w:attr w:name="ProductID" w:val="2014 г"/>
              </w:smartTagPr>
              <w:r w:rsidRPr="004502A0">
                <w:rPr>
                  <w:rFonts w:ascii="Arial" w:hAnsi="Arial" w:cs="Arial"/>
                  <w:color w:val="000000"/>
                  <w:sz w:val="24"/>
                  <w:szCs w:val="24"/>
                </w:rPr>
                <w:t>2014 г</w:t>
              </w:r>
            </w:smartTag>
            <w:r w:rsidRPr="004502A0">
              <w:rPr>
                <w:rFonts w:ascii="Arial" w:hAnsi="Arial" w:cs="Arial"/>
                <w:color w:val="000000"/>
                <w:sz w:val="24"/>
                <w:szCs w:val="24"/>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136E9E" w:rsidRPr="004502A0" w:rsidRDefault="00136E9E" w:rsidP="007563D0">
            <w:pPr>
              <w:widowControl w:val="0"/>
              <w:suppressAutoHyphens/>
              <w:autoSpaceDE w:val="0"/>
              <w:spacing w:after="0" w:line="240" w:lineRule="auto"/>
              <w:jc w:val="both"/>
              <w:rPr>
                <w:rFonts w:ascii="Arial" w:hAnsi="Arial" w:cs="Arial"/>
                <w:bCs/>
                <w:color w:val="000000"/>
                <w:sz w:val="24"/>
                <w:szCs w:val="24"/>
                <w:lang w:eastAsia="ar-SA"/>
              </w:rPr>
            </w:pPr>
            <w:r w:rsidRPr="004502A0">
              <w:rPr>
                <w:rFonts w:ascii="Arial" w:hAnsi="Arial" w:cs="Arial"/>
                <w:bCs/>
                <w:color w:val="000000"/>
                <w:sz w:val="24"/>
                <w:szCs w:val="24"/>
                <w:lang w:eastAsia="ar-SA"/>
              </w:rPr>
              <w:t xml:space="preserve">приказом Минэкономразвития России от  14 января </w:t>
            </w:r>
            <w:smartTag w:uri="urn:schemas-microsoft-com:office:smarttags" w:element="metricconverter">
              <w:smartTagPr>
                <w:attr w:name="ProductID" w:val="2015 г"/>
              </w:smartTagPr>
              <w:r w:rsidRPr="004502A0">
                <w:rPr>
                  <w:rFonts w:ascii="Arial" w:hAnsi="Arial" w:cs="Arial"/>
                  <w:bCs/>
                  <w:color w:val="000000"/>
                  <w:sz w:val="24"/>
                  <w:szCs w:val="24"/>
                  <w:lang w:eastAsia="ar-SA"/>
                </w:rPr>
                <w:t>2015 г</w:t>
              </w:r>
            </w:smartTag>
            <w:r w:rsidRPr="004502A0">
              <w:rPr>
                <w:rFonts w:ascii="Arial" w:hAnsi="Arial" w:cs="Arial"/>
                <w:bCs/>
                <w:color w:val="000000"/>
                <w:sz w:val="24"/>
                <w:szCs w:val="24"/>
                <w:lang w:eastAsia="ar-SA"/>
              </w:rPr>
              <w:t xml:space="preserve">. N 7 «Об утверждении </w:t>
            </w:r>
            <w:hyperlink r:id="rId9" w:history="1">
              <w:r w:rsidRPr="004502A0">
                <w:rPr>
                  <w:rFonts w:ascii="Arial" w:hAnsi="Arial" w:cs="Arial"/>
                  <w:bCs/>
                  <w:color w:val="000000"/>
                  <w:sz w:val="24"/>
                  <w:szCs w:val="24"/>
                  <w:lang w:eastAsia="ar-SA"/>
                </w:rPr>
                <w:t>порядк</w:t>
              </w:r>
            </w:hyperlink>
            <w:r w:rsidRPr="004502A0">
              <w:rPr>
                <w:rFonts w:ascii="Arial" w:hAnsi="Arial" w:cs="Arial"/>
                <w:bCs/>
                <w:color w:val="000000"/>
                <w:sz w:val="24"/>
                <w:szCs w:val="24"/>
                <w:lang w:eastAsia="ar-SA"/>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136E9E" w:rsidRPr="004502A0" w:rsidRDefault="00136E9E" w:rsidP="007563D0">
            <w:pPr>
              <w:widowControl w:val="0"/>
              <w:suppressAutoHyphens/>
              <w:autoSpaceDE w:val="0"/>
              <w:spacing w:after="0" w:line="240" w:lineRule="auto"/>
              <w:ind w:left="540"/>
              <w:jc w:val="both"/>
              <w:rPr>
                <w:rFonts w:ascii="Arial" w:hAnsi="Arial" w:cs="Arial"/>
                <w:color w:val="000000"/>
                <w:sz w:val="24"/>
                <w:szCs w:val="24"/>
                <w:lang w:eastAsia="ar-SA"/>
              </w:rPr>
            </w:pPr>
            <w:r w:rsidRPr="004502A0">
              <w:rPr>
                <w:rFonts w:ascii="Arial" w:hAnsi="Arial" w:cs="Arial"/>
                <w:color w:val="000000"/>
                <w:sz w:val="24"/>
                <w:szCs w:val="24"/>
                <w:lang w:eastAsia="ar-SA"/>
              </w:rPr>
              <w:t xml:space="preserve"> Законом Курской области от 04.01.2003г. № 1-ЗКО «Об административных  </w:t>
            </w:r>
            <w:r w:rsidRPr="004502A0">
              <w:rPr>
                <w:rFonts w:ascii="Arial" w:hAnsi="Arial" w:cs="Arial"/>
                <w:color w:val="000000"/>
                <w:sz w:val="24"/>
                <w:szCs w:val="24"/>
                <w:lang w:eastAsia="ar-SA"/>
              </w:rPr>
              <w:lastRenderedPageBreak/>
              <w:t xml:space="preserve">правонарушениях в Курской области  ("Курская правда", N 4-5, 11.01.2003); </w:t>
            </w:r>
          </w:p>
          <w:p w:rsidR="00136E9E" w:rsidRPr="007563D0" w:rsidRDefault="00136E9E" w:rsidP="007563D0">
            <w:pPr>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t xml:space="preserve">Законом Курской области от 06.10.2006 № 65-ЗКО «О регулировании некоторых вопросов в сфере земельных отношений в Курской области» («Курская правда» от 19.10.2006 № 157); </w:t>
            </w:r>
          </w:p>
          <w:p w:rsidR="009D28D8" w:rsidRPr="009D28D8" w:rsidRDefault="009D28D8" w:rsidP="009D28D8">
            <w:pPr>
              <w:tabs>
                <w:tab w:val="left" w:pos="993"/>
              </w:tabs>
              <w:suppressAutoHyphens/>
              <w:spacing w:after="0" w:line="100" w:lineRule="atLeast"/>
              <w:ind w:firstLine="539"/>
              <w:jc w:val="both"/>
              <w:rPr>
                <w:rFonts w:ascii="Arial" w:eastAsia="Times New Roman" w:hAnsi="Arial" w:cs="Arial"/>
                <w:sz w:val="24"/>
                <w:szCs w:val="24"/>
              </w:rPr>
            </w:pPr>
            <w:r>
              <w:rPr>
                <w:rFonts w:ascii="Arial" w:eastAsia="Times New Roman" w:hAnsi="Arial" w:cs="Arial"/>
                <w:sz w:val="24"/>
                <w:szCs w:val="24"/>
              </w:rPr>
              <w:t xml:space="preserve"> </w:t>
            </w:r>
            <w:r w:rsidRPr="009D28D8">
              <w:rPr>
                <w:rFonts w:ascii="Arial" w:eastAsia="Times New Roman" w:hAnsi="Arial" w:cs="Arial"/>
                <w:color w:val="000000"/>
                <w:sz w:val="24"/>
                <w:szCs w:val="24"/>
              </w:rPr>
              <w:t>Постановлением Администрации  Удобенского сельсовета Горшеченского</w:t>
            </w:r>
            <w:r w:rsidRPr="009D28D8">
              <w:rPr>
                <w:rFonts w:ascii="Arial" w:eastAsia="Times New Roman" w:hAnsi="Arial" w:cs="Arial"/>
                <w:bCs/>
                <w:color w:val="000000"/>
                <w:sz w:val="24"/>
                <w:szCs w:val="24"/>
              </w:rPr>
              <w:t xml:space="preserve"> </w:t>
            </w:r>
            <w:r w:rsidRPr="009D28D8">
              <w:rPr>
                <w:rFonts w:ascii="Arial" w:eastAsia="Times New Roman" w:hAnsi="Arial" w:cs="Arial"/>
                <w:color w:val="000000"/>
                <w:sz w:val="24"/>
                <w:szCs w:val="24"/>
              </w:rPr>
              <w:t>района  Курской области   от 29.05.2012 года  № 25</w:t>
            </w:r>
            <w:r w:rsidRPr="009D28D8">
              <w:rPr>
                <w:rFonts w:ascii="Arial" w:eastAsia="Times New Roman" w:hAnsi="Arial" w:cs="Arial"/>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Start"/>
            <w:r w:rsidRPr="009D28D8">
              <w:rPr>
                <w:rFonts w:ascii="Arial" w:eastAsia="Times New Roman" w:hAnsi="Arial" w:cs="Arial"/>
                <w:sz w:val="24"/>
                <w:szCs w:val="24"/>
              </w:rPr>
              <w:t>»(</w:t>
            </w:r>
            <w:proofErr w:type="gramEnd"/>
            <w:r w:rsidRPr="009D28D8">
              <w:rPr>
                <w:rFonts w:ascii="Arial" w:eastAsia="Times New Roman" w:hAnsi="Arial" w:cs="Arial"/>
                <w:sz w:val="24"/>
                <w:szCs w:val="24"/>
              </w:rPr>
              <w:t>в ред. пост. от 02.02.2014 года №10);</w:t>
            </w:r>
          </w:p>
          <w:p w:rsidR="00136E9E" w:rsidRPr="007563D0" w:rsidRDefault="009D28D8" w:rsidP="009D28D8">
            <w:pPr>
              <w:tabs>
                <w:tab w:val="left" w:pos="709"/>
              </w:tabs>
              <w:suppressAutoHyphens/>
              <w:spacing w:after="0" w:line="100" w:lineRule="atLeast"/>
              <w:ind w:firstLine="540"/>
              <w:jc w:val="both"/>
              <w:rPr>
                <w:rFonts w:ascii="Arial" w:hAnsi="Arial" w:cs="Arial"/>
                <w:color w:val="000000"/>
                <w:sz w:val="24"/>
                <w:szCs w:val="24"/>
              </w:rPr>
            </w:pPr>
            <w:r w:rsidRPr="009D28D8">
              <w:rPr>
                <w:rFonts w:ascii="Arial" w:eastAsia="Times New Roman" w:hAnsi="Arial" w:cs="Arial"/>
                <w:sz w:val="24"/>
                <w:szCs w:val="24"/>
              </w:rPr>
              <w:t xml:space="preserve"> </w:t>
            </w:r>
            <w:proofErr w:type="gramStart"/>
            <w:r w:rsidRPr="009D28D8">
              <w:rPr>
                <w:rFonts w:ascii="Arial" w:eastAsia="Times New Roman" w:hAnsi="Arial" w:cs="Arial"/>
                <w:sz w:val="24"/>
                <w:szCs w:val="24"/>
              </w:rPr>
              <w:t xml:space="preserve">Уставом муниципального образования «Удобенский сельсовет» Горшеченского района Курской области (принят решением  Собрания депутатов  Удобенского сельсовета Горшеченского района Курской области от 07.05.2005 г. № 2, зарегистрирован в Управлении Министерства  юстиции Российской Федерации по Центральному Федеральному округу 25.10.2005 г., государственный регистрационный № </w:t>
            </w:r>
            <w:proofErr w:type="spellStart"/>
            <w:r w:rsidRPr="009D28D8">
              <w:rPr>
                <w:rFonts w:ascii="Arial" w:eastAsia="Times New Roman" w:hAnsi="Arial" w:cs="Arial"/>
                <w:sz w:val="24"/>
                <w:szCs w:val="24"/>
                <w:lang w:val="en-US"/>
              </w:rPr>
              <w:t>ru</w:t>
            </w:r>
            <w:proofErr w:type="spellEnd"/>
            <w:r w:rsidRPr="009D28D8">
              <w:rPr>
                <w:rFonts w:ascii="Arial" w:eastAsia="Times New Roman" w:hAnsi="Arial" w:cs="Arial"/>
                <w:sz w:val="24"/>
                <w:szCs w:val="24"/>
              </w:rPr>
              <w:t>465043152005001</w:t>
            </w:r>
            <w:r w:rsidR="00136E9E" w:rsidRPr="007563D0">
              <w:rPr>
                <w:rFonts w:ascii="Arial" w:hAnsi="Arial" w:cs="Arial"/>
                <w:color w:val="000000"/>
                <w:sz w:val="24"/>
                <w:szCs w:val="24"/>
              </w:rPr>
              <w:t xml:space="preserve">», </w:t>
            </w:r>
            <w:proofErr w:type="gramEnd"/>
          </w:p>
          <w:p w:rsidR="00136E9E" w:rsidRPr="007563D0" w:rsidRDefault="00136E9E" w:rsidP="007563D0">
            <w:pPr>
              <w:tabs>
                <w:tab w:val="left" w:pos="709"/>
              </w:tabs>
              <w:suppressAutoHyphens/>
              <w:spacing w:after="0" w:line="100" w:lineRule="atLeast"/>
              <w:ind w:firstLine="540"/>
              <w:jc w:val="both"/>
              <w:rPr>
                <w:rFonts w:ascii="Arial" w:hAnsi="Arial" w:cs="Arial"/>
                <w:color w:val="000000"/>
                <w:sz w:val="24"/>
                <w:szCs w:val="24"/>
              </w:rPr>
            </w:pPr>
            <w:r w:rsidRPr="007563D0">
              <w:rPr>
                <w:rFonts w:ascii="Arial" w:hAnsi="Arial" w:cs="Arial"/>
                <w:color w:val="000000"/>
                <w:sz w:val="24"/>
                <w:szCs w:val="24"/>
              </w:rPr>
              <w:t xml:space="preserve"> Регламентом.</w:t>
            </w:r>
          </w:p>
          <w:p w:rsidR="00136E9E" w:rsidRPr="004502A0" w:rsidRDefault="00136E9E" w:rsidP="004502A0">
            <w:pPr>
              <w:spacing w:after="0" w:line="240" w:lineRule="auto"/>
              <w:ind w:firstLine="540"/>
              <w:jc w:val="both"/>
              <w:rPr>
                <w:rFonts w:ascii="Arial" w:hAnsi="Arial" w:cs="Arial"/>
                <w:b/>
                <w:sz w:val="24"/>
                <w:szCs w:val="24"/>
                <w:lang w:eastAsia="en-US"/>
              </w:rPr>
            </w:pPr>
          </w:p>
          <w:p w:rsidR="00136E9E" w:rsidRPr="004502A0" w:rsidRDefault="00136E9E" w:rsidP="004502A0">
            <w:pPr>
              <w:autoSpaceDE w:val="0"/>
              <w:autoSpaceDN w:val="0"/>
              <w:adjustRightInd w:val="0"/>
              <w:spacing w:after="0" w:line="240" w:lineRule="auto"/>
              <w:ind w:firstLine="540"/>
              <w:rPr>
                <w:rFonts w:ascii="Arial" w:hAnsi="Arial" w:cs="Arial"/>
                <w:sz w:val="24"/>
                <w:szCs w:val="24"/>
                <w:lang w:eastAsia="en-US"/>
              </w:rPr>
            </w:pPr>
          </w:p>
        </w:tc>
      </w:tr>
      <w:tr w:rsidR="00136E9E" w:rsidRPr="004502A0" w:rsidTr="00D72642">
        <w:trPr>
          <w:trHeight w:val="1657"/>
        </w:trPr>
        <w:tc>
          <w:tcPr>
            <w:tcW w:w="4077" w:type="dxa"/>
          </w:tcPr>
          <w:p w:rsidR="00136E9E" w:rsidRPr="004502A0" w:rsidRDefault="00D12DC3" w:rsidP="004502A0">
            <w:pPr>
              <w:tabs>
                <w:tab w:val="left" w:pos="0"/>
              </w:tabs>
              <w:spacing w:after="0" w:line="240" w:lineRule="auto"/>
              <w:jc w:val="both"/>
              <w:rPr>
                <w:rFonts w:ascii="Arial" w:hAnsi="Arial" w:cs="Arial"/>
                <w:b/>
                <w:sz w:val="24"/>
                <w:szCs w:val="24"/>
              </w:rPr>
            </w:pPr>
            <w:r>
              <w:rPr>
                <w:rFonts w:ascii="Arial" w:hAnsi="Arial" w:cs="Arial"/>
                <w:b/>
                <w:sz w:val="24"/>
                <w:szCs w:val="24"/>
              </w:rPr>
              <w:lastRenderedPageBreak/>
              <w:t xml:space="preserve">Общие сведения  </w:t>
            </w:r>
            <w:proofErr w:type="gramStart"/>
            <w:r>
              <w:rPr>
                <w:rFonts w:ascii="Arial" w:hAnsi="Arial" w:cs="Arial"/>
                <w:b/>
                <w:sz w:val="24"/>
                <w:szCs w:val="24"/>
              </w:rPr>
              <w:t>о</w:t>
            </w:r>
            <w:proofErr w:type="gramEnd"/>
            <w:r>
              <w:rPr>
                <w:rFonts w:ascii="Arial" w:hAnsi="Arial" w:cs="Arial"/>
                <w:b/>
                <w:sz w:val="24"/>
                <w:szCs w:val="24"/>
              </w:rPr>
              <w:t xml:space="preserve"> услуге</w:t>
            </w:r>
          </w:p>
          <w:p w:rsidR="00136E9E" w:rsidRPr="004502A0" w:rsidRDefault="00136E9E" w:rsidP="004502A0">
            <w:pPr>
              <w:tabs>
                <w:tab w:val="left" w:pos="0"/>
              </w:tabs>
              <w:spacing w:after="0" w:line="240" w:lineRule="auto"/>
              <w:jc w:val="both"/>
              <w:rPr>
                <w:rFonts w:ascii="Arial" w:hAnsi="Arial" w:cs="Arial"/>
                <w:b/>
                <w:sz w:val="24"/>
                <w:szCs w:val="24"/>
              </w:rPr>
            </w:pPr>
          </w:p>
          <w:p w:rsidR="00136E9E" w:rsidRPr="004502A0" w:rsidRDefault="00136E9E" w:rsidP="004502A0">
            <w:pPr>
              <w:tabs>
                <w:tab w:val="left" w:pos="0"/>
              </w:tabs>
              <w:spacing w:after="0" w:line="240" w:lineRule="auto"/>
              <w:jc w:val="both"/>
              <w:rPr>
                <w:rFonts w:ascii="Arial" w:hAnsi="Arial" w:cs="Arial"/>
                <w:b/>
                <w:sz w:val="24"/>
                <w:szCs w:val="24"/>
              </w:rPr>
            </w:pPr>
          </w:p>
        </w:tc>
        <w:tc>
          <w:tcPr>
            <w:tcW w:w="10915" w:type="dxa"/>
          </w:tcPr>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Исчерп</w:t>
            </w:r>
            <w:r w:rsidR="00D12DC3">
              <w:rPr>
                <w:rFonts w:ascii="Arial" w:hAnsi="Arial" w:cs="Arial"/>
                <w:b/>
                <w:sz w:val="24"/>
                <w:szCs w:val="24"/>
              </w:rPr>
              <w:t>ывающие сведения по  услуге</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 xml:space="preserve">1. Срок предоставления  </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составляет  1 месяц;</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 xml:space="preserve">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136E9E" w:rsidRPr="004502A0" w:rsidRDefault="00136E9E" w:rsidP="004502A0">
            <w:pPr>
              <w:autoSpaceDE w:val="0"/>
              <w:autoSpaceDN w:val="0"/>
              <w:adjustRightInd w:val="0"/>
              <w:spacing w:after="0" w:line="240" w:lineRule="auto"/>
              <w:ind w:firstLine="540"/>
              <w:jc w:val="both"/>
              <w:rPr>
                <w:rFonts w:ascii="Arial" w:hAnsi="Arial" w:cs="Arial"/>
                <w:b/>
                <w:sz w:val="24"/>
                <w:szCs w:val="24"/>
                <w:lang w:eastAsia="en-US"/>
              </w:rPr>
            </w:pPr>
            <w:r w:rsidRPr="004502A0">
              <w:rPr>
                <w:rFonts w:ascii="Arial" w:hAnsi="Arial" w:cs="Arial"/>
                <w:bCs/>
                <w:color w:val="000000"/>
                <w:sz w:val="24"/>
                <w:szCs w:val="24"/>
                <w:lang w:eastAsia="en-US"/>
              </w:rPr>
              <w:t xml:space="preserve"> В случае передачи документов через многофункциональный центр срок исчисляется со дня получения заявления  </w:t>
            </w:r>
            <w:r w:rsidRPr="004502A0">
              <w:rPr>
                <w:rFonts w:ascii="Arial" w:hAnsi="Arial" w:cs="Arial"/>
                <w:color w:val="000000"/>
                <w:kern w:val="1"/>
                <w:sz w:val="24"/>
                <w:szCs w:val="24"/>
                <w:lang w:eastAsia="en-US"/>
              </w:rPr>
              <w:t>Администрацией сельсовета</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2. Основания для отказа в  приеме  документов</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2.1. Основания для отказа в приеме документов законодательством  не предусмотрено</w:t>
            </w:r>
          </w:p>
          <w:p w:rsidR="00136E9E" w:rsidRPr="004502A0" w:rsidRDefault="00136E9E" w:rsidP="004502A0">
            <w:pPr>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2.2. Основания для отказа в предоставлении услуги</w:t>
            </w:r>
          </w:p>
          <w:p w:rsidR="00136E9E" w:rsidRPr="004502A0" w:rsidRDefault="00136E9E" w:rsidP="004502A0">
            <w:pPr>
              <w:tabs>
                <w:tab w:val="left" w:pos="709"/>
              </w:tabs>
              <w:suppressAutoHyphens/>
              <w:spacing w:after="0" w:line="100" w:lineRule="atLeast"/>
              <w:jc w:val="both"/>
              <w:rPr>
                <w:rFonts w:ascii="Arial" w:hAnsi="Arial" w:cs="Arial"/>
                <w:b/>
                <w:bCs/>
                <w:color w:val="000000"/>
                <w:sz w:val="24"/>
                <w:szCs w:val="24"/>
              </w:rPr>
            </w:pPr>
            <w:r w:rsidRPr="004502A0">
              <w:rPr>
                <w:rFonts w:ascii="Arial" w:hAnsi="Arial" w:cs="Arial"/>
                <w:b/>
                <w:bCs/>
                <w:color w:val="000000"/>
                <w:sz w:val="24"/>
                <w:szCs w:val="24"/>
              </w:rPr>
              <w:t>Исчерпывающий перечень оснований для приостановления или отказа в предоставлении услуги</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 xml:space="preserve"> Основанием для приостановления в предоставлении муниципальной услуги (в случае </w:t>
            </w:r>
            <w:r w:rsidRPr="004502A0">
              <w:rPr>
                <w:rFonts w:ascii="Arial" w:hAnsi="Arial" w:cs="Arial"/>
                <w:bCs/>
                <w:color w:val="000000"/>
                <w:sz w:val="24"/>
                <w:szCs w:val="24"/>
                <w:lang w:eastAsia="ar-SA"/>
              </w:rPr>
              <w:lastRenderedPageBreak/>
              <w:t xml:space="preserve">образования земельного участка для его продажи или предоставления в аренду путем проведения аукциона) является </w:t>
            </w:r>
            <w:proofErr w:type="gramStart"/>
            <w:r w:rsidRPr="004502A0">
              <w:rPr>
                <w:rFonts w:ascii="Arial" w:hAnsi="Arial" w:cs="Arial"/>
                <w:bCs/>
                <w:color w:val="000000"/>
                <w:sz w:val="24"/>
                <w:szCs w:val="24"/>
                <w:lang w:eastAsia="ar-SA"/>
              </w:rPr>
              <w:t>случай</w:t>
            </w:r>
            <w:proofErr w:type="gramEnd"/>
            <w:r w:rsidRPr="004502A0">
              <w:rPr>
                <w:rFonts w:ascii="Arial" w:hAnsi="Arial" w:cs="Arial"/>
                <w:bCs/>
                <w:color w:val="000000"/>
                <w:sz w:val="24"/>
                <w:szCs w:val="24"/>
                <w:lang w:eastAsia="ar-SA"/>
              </w:rPr>
              <w:t xml:space="preserve"> при котором на момент поступления в Администрацию сельсовета</w:t>
            </w:r>
            <w:r w:rsidR="00D12DC3">
              <w:rPr>
                <w:rFonts w:ascii="Arial" w:hAnsi="Arial" w:cs="Arial"/>
                <w:bCs/>
                <w:color w:val="000000"/>
                <w:sz w:val="24"/>
                <w:szCs w:val="24"/>
                <w:lang w:eastAsia="ar-SA"/>
              </w:rPr>
              <w:t xml:space="preserve"> </w:t>
            </w:r>
            <w:r w:rsidRPr="004502A0">
              <w:rPr>
                <w:rFonts w:ascii="Arial" w:hAnsi="Arial" w:cs="Arial"/>
                <w:bCs/>
                <w:color w:val="000000"/>
                <w:sz w:val="24"/>
                <w:szCs w:val="24"/>
                <w:lang w:eastAsia="ar-SA"/>
              </w:rPr>
              <w:t>заявления об утверждении схемы расположения земельного участка или земельных участков на кадастровом плане территории на рассмотрении Администрации 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bookmarkStart w:id="1" w:name="P2459"/>
            <w:bookmarkEnd w:id="1"/>
            <w:r w:rsidRPr="004502A0">
              <w:rPr>
                <w:rFonts w:ascii="Arial" w:hAnsi="Arial" w:cs="Arial"/>
                <w:bCs/>
                <w:color w:val="000000"/>
                <w:sz w:val="24"/>
                <w:szCs w:val="24"/>
                <w:lang w:eastAsia="ar-SA"/>
              </w:rPr>
              <w:t xml:space="preserve"> Основаниями для отказа в предоставлении муниципальной услуги (отказ в утверждении схемы расположения земельного участка или земельных участков на кадастровом плане территории) являются:</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установленным земельным законодательством Российской Федерации;</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2.10.3. Земельный участок не может быть предметом аукциона, в случаях установленных земельным законодательством Российской Федерации:</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 изложенных в пункте 2.10.2 Административного регламента;</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t>- земельный участок не отнесен к определенной категории земель;</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lastRenderedPageBreak/>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0" w:history="1">
              <w:r w:rsidRPr="004502A0">
                <w:rPr>
                  <w:rFonts w:ascii="Arial" w:hAnsi="Arial" w:cs="Arial"/>
                  <w:color w:val="000000"/>
                  <w:sz w:val="24"/>
                  <w:szCs w:val="24"/>
                  <w:lang w:eastAsia="en-US"/>
                </w:rPr>
                <w:t>пунктом 3 статьи 39.36</w:t>
              </w:r>
            </w:hyperlink>
            <w:r w:rsidRPr="004502A0">
              <w:rPr>
                <w:rFonts w:ascii="Arial" w:hAnsi="Arial" w:cs="Arial"/>
                <w:color w:val="000000"/>
                <w:sz w:val="24"/>
                <w:szCs w:val="24"/>
                <w:lang w:eastAsia="en-US"/>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t>- в отношении земельного участка принято решение о предварительном согласовании его предоставления;</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t xml:space="preserve">- земельный участок изъят для государственных или муниципальных нужд, за </w:t>
            </w:r>
            <w:r w:rsidRPr="004502A0">
              <w:rPr>
                <w:rFonts w:ascii="Arial" w:hAnsi="Arial" w:cs="Arial"/>
                <w:color w:val="000000"/>
                <w:sz w:val="24"/>
                <w:szCs w:val="24"/>
                <w:lang w:eastAsia="en-US"/>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36E9E" w:rsidRPr="004502A0" w:rsidRDefault="00136E9E" w:rsidP="004502A0">
            <w:pPr>
              <w:spacing w:after="0" w:line="240" w:lineRule="auto"/>
              <w:jc w:val="both"/>
              <w:rPr>
                <w:rFonts w:ascii="Arial" w:hAnsi="Arial" w:cs="Arial"/>
                <w:b/>
                <w:sz w:val="24"/>
                <w:szCs w:val="24"/>
              </w:rPr>
            </w:pP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 xml:space="preserve">3. Документы, являющиеся результатом предоставления услуги </w:t>
            </w:r>
          </w:p>
          <w:p w:rsidR="00136E9E" w:rsidRPr="004502A0" w:rsidRDefault="00136E9E" w:rsidP="004502A0">
            <w:pPr>
              <w:autoSpaceDE w:val="0"/>
              <w:autoSpaceDN w:val="0"/>
              <w:adjustRightInd w:val="0"/>
              <w:spacing w:after="0" w:line="240" w:lineRule="auto"/>
              <w:jc w:val="both"/>
              <w:rPr>
                <w:rFonts w:ascii="Arial" w:hAnsi="Arial" w:cs="Arial"/>
                <w:b/>
                <w:sz w:val="24"/>
                <w:szCs w:val="24"/>
                <w:lang w:eastAsia="en-US"/>
              </w:rPr>
            </w:pPr>
          </w:p>
          <w:p w:rsidR="00136E9E" w:rsidRPr="004502A0" w:rsidRDefault="00136E9E" w:rsidP="004502A0">
            <w:pPr>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Постановление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4. Способы получения документов, являющихся результатами предоставления услуги</w:t>
            </w:r>
          </w:p>
          <w:p w:rsidR="00136E9E" w:rsidRPr="004502A0" w:rsidRDefault="00136E9E"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Лично, по почте, через полномочного представителя, через МФЦ, электронно.</w:t>
            </w:r>
          </w:p>
          <w:p w:rsidR="00136E9E" w:rsidRPr="004502A0" w:rsidRDefault="00136E9E"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5. Сведения о наличии платы за предоставление услуги</w:t>
            </w:r>
          </w:p>
          <w:p w:rsidR="00136E9E" w:rsidRPr="004502A0" w:rsidRDefault="00136E9E" w:rsidP="004502A0">
            <w:pPr>
              <w:autoSpaceDE w:val="0"/>
              <w:autoSpaceDN w:val="0"/>
              <w:adjustRightInd w:val="0"/>
              <w:spacing w:after="0" w:line="240" w:lineRule="auto"/>
              <w:ind w:firstLine="540"/>
              <w:rPr>
                <w:rFonts w:ascii="Arial" w:hAnsi="Arial" w:cs="Arial"/>
                <w:b/>
                <w:sz w:val="24"/>
                <w:szCs w:val="24"/>
                <w:lang w:eastAsia="en-US"/>
              </w:rPr>
            </w:pPr>
          </w:p>
          <w:p w:rsidR="00136E9E" w:rsidRPr="004502A0" w:rsidRDefault="00136E9E"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 xml:space="preserve">Бесплатно. </w:t>
            </w:r>
          </w:p>
          <w:p w:rsidR="00136E9E" w:rsidRPr="004502A0" w:rsidRDefault="00136E9E" w:rsidP="004502A0">
            <w:pPr>
              <w:autoSpaceDE w:val="0"/>
              <w:autoSpaceDN w:val="0"/>
              <w:adjustRightInd w:val="0"/>
              <w:spacing w:after="0" w:line="240" w:lineRule="auto"/>
              <w:ind w:firstLine="540"/>
              <w:rPr>
                <w:rFonts w:ascii="Arial" w:hAnsi="Arial" w:cs="Arial"/>
                <w:sz w:val="24"/>
                <w:szCs w:val="24"/>
                <w:lang w:eastAsia="en-US"/>
              </w:rPr>
            </w:pPr>
          </w:p>
        </w:tc>
      </w:tr>
      <w:tr w:rsidR="00136E9E" w:rsidRPr="004502A0" w:rsidTr="00D72642">
        <w:trPr>
          <w:trHeight w:val="1971"/>
        </w:trPr>
        <w:tc>
          <w:tcPr>
            <w:tcW w:w="4077" w:type="dxa"/>
          </w:tcPr>
          <w:p w:rsidR="00136E9E" w:rsidRPr="004502A0" w:rsidRDefault="00136E9E"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 Св</w:t>
            </w:r>
            <w:r w:rsidR="00D12DC3">
              <w:rPr>
                <w:rFonts w:ascii="Arial" w:hAnsi="Arial" w:cs="Arial"/>
                <w:b/>
                <w:sz w:val="24"/>
                <w:szCs w:val="24"/>
                <w:lang w:eastAsia="en-US"/>
              </w:rPr>
              <w:t>едения о заявителях  услуги</w:t>
            </w:r>
          </w:p>
          <w:p w:rsidR="00136E9E" w:rsidRPr="004502A0" w:rsidRDefault="00136E9E" w:rsidP="004502A0">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1.Исчерпывающие сведе</w:t>
            </w:r>
            <w:r w:rsidR="00D12DC3">
              <w:rPr>
                <w:rFonts w:ascii="Arial" w:hAnsi="Arial" w:cs="Arial"/>
                <w:b/>
                <w:sz w:val="24"/>
                <w:szCs w:val="24"/>
              </w:rPr>
              <w:t>ния о заявителях по  услуге</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1. Круг заявителей, имеющих право на получение услуги</w:t>
            </w:r>
          </w:p>
          <w:p w:rsidR="00136E9E" w:rsidRPr="004502A0" w:rsidRDefault="00136E9E" w:rsidP="00124BE2">
            <w:pPr>
              <w:tabs>
                <w:tab w:val="left" w:pos="709"/>
              </w:tabs>
              <w:suppressAutoHyphens/>
              <w:spacing w:after="0" w:line="100" w:lineRule="atLeast"/>
              <w:jc w:val="both"/>
              <w:rPr>
                <w:rFonts w:ascii="Arial" w:hAnsi="Arial" w:cs="Arial"/>
                <w:color w:val="00000A"/>
                <w:sz w:val="24"/>
                <w:szCs w:val="24"/>
                <w:lang w:eastAsia="ar-SA"/>
              </w:rPr>
            </w:pPr>
            <w:r w:rsidRPr="004502A0">
              <w:rPr>
                <w:rFonts w:ascii="Arial" w:hAnsi="Arial" w:cs="Arial"/>
                <w:color w:val="00000A"/>
                <w:sz w:val="24"/>
                <w:szCs w:val="24"/>
              </w:rPr>
              <w:t xml:space="preserve"> Заявителями, обращающимися за предоставлением услуги, являются физические </w:t>
            </w:r>
            <w:r w:rsidRPr="004502A0">
              <w:rPr>
                <w:rFonts w:ascii="Arial" w:hAnsi="Arial" w:cs="Arial"/>
                <w:color w:val="00000A"/>
                <w:sz w:val="24"/>
                <w:szCs w:val="24"/>
                <w:lang w:eastAsia="ar-SA"/>
              </w:rPr>
              <w:t xml:space="preserve">и юридические лица, либо их уполномоченные  представители (далее - заявители), обратившиеся в </w:t>
            </w:r>
            <w:r w:rsidRPr="004502A0">
              <w:rPr>
                <w:rFonts w:ascii="Arial" w:hAnsi="Arial" w:cs="Arial"/>
                <w:color w:val="00000A"/>
                <w:sz w:val="24"/>
                <w:szCs w:val="24"/>
              </w:rPr>
              <w:t xml:space="preserve">Администрацию  </w:t>
            </w:r>
            <w:r w:rsidR="009D28D8">
              <w:rPr>
                <w:rFonts w:ascii="Arial" w:hAnsi="Arial" w:cs="Arial"/>
                <w:color w:val="00000A"/>
                <w:sz w:val="24"/>
                <w:szCs w:val="24"/>
              </w:rPr>
              <w:t>Удобенского</w:t>
            </w:r>
            <w:r w:rsidRPr="007563D0">
              <w:rPr>
                <w:rFonts w:ascii="Arial" w:hAnsi="Arial" w:cs="Arial"/>
                <w:color w:val="00000A"/>
                <w:sz w:val="24"/>
                <w:szCs w:val="24"/>
              </w:rPr>
              <w:t xml:space="preserve"> </w:t>
            </w:r>
            <w:r w:rsidRPr="004502A0">
              <w:rPr>
                <w:rFonts w:ascii="Arial" w:hAnsi="Arial" w:cs="Arial"/>
                <w:color w:val="00000A"/>
                <w:sz w:val="24"/>
                <w:szCs w:val="24"/>
              </w:rPr>
              <w:t xml:space="preserve">сельсовета  Горшеченского  района Курской области (далее – Администрация) </w:t>
            </w:r>
            <w:r w:rsidRPr="004502A0">
              <w:rPr>
                <w:rFonts w:ascii="Arial" w:hAnsi="Arial" w:cs="Arial"/>
                <w:color w:val="00000A"/>
                <w:sz w:val="24"/>
                <w:szCs w:val="24"/>
                <w:lang w:eastAsia="ar-SA"/>
              </w:rPr>
              <w:t>с запросом о предоставлении муниципальной услуги.</w:t>
            </w:r>
          </w:p>
          <w:p w:rsidR="00136E9E" w:rsidRPr="004502A0" w:rsidRDefault="00136E9E" w:rsidP="004502A0">
            <w:pPr>
              <w:tabs>
                <w:tab w:val="left" w:pos="709"/>
              </w:tabs>
              <w:suppressAutoHyphens/>
              <w:spacing w:after="0" w:line="100" w:lineRule="atLeast"/>
              <w:ind w:firstLine="720"/>
              <w:jc w:val="both"/>
              <w:rPr>
                <w:rFonts w:ascii="Arial" w:hAnsi="Arial" w:cs="Arial"/>
                <w:color w:val="00000A"/>
                <w:sz w:val="24"/>
                <w:szCs w:val="24"/>
                <w:lang w:eastAsia="ar-SA"/>
              </w:rPr>
            </w:pPr>
          </w:p>
          <w:p w:rsidR="00136E9E" w:rsidRPr="004502A0" w:rsidRDefault="00136E9E" w:rsidP="004502A0">
            <w:pPr>
              <w:tabs>
                <w:tab w:val="left" w:pos="709"/>
              </w:tabs>
              <w:suppressAutoHyphens/>
              <w:spacing w:after="0" w:line="100" w:lineRule="atLeast"/>
              <w:ind w:firstLine="720"/>
              <w:jc w:val="both"/>
              <w:rPr>
                <w:rFonts w:ascii="Arial" w:hAnsi="Arial" w:cs="Arial"/>
                <w:color w:val="00000A"/>
                <w:sz w:val="24"/>
                <w:szCs w:val="24"/>
                <w:lang w:eastAsia="ar-SA"/>
              </w:rPr>
            </w:pPr>
            <w:r w:rsidRPr="004502A0">
              <w:rPr>
                <w:rFonts w:ascii="Arial" w:hAnsi="Arial" w:cs="Arial"/>
                <w:color w:val="00000A"/>
                <w:sz w:val="24"/>
                <w:szCs w:val="24"/>
              </w:rPr>
              <w:t xml:space="preserve">  Заявитель при обращении  за получением  муниципальной  услуги предоставляет  документы, подтверждающие  наличие  согласия на обработку  его  персональных данных. </w:t>
            </w:r>
          </w:p>
          <w:p w:rsidR="00136E9E" w:rsidRPr="004502A0" w:rsidRDefault="00136E9E" w:rsidP="004502A0">
            <w:pPr>
              <w:autoSpaceDE w:val="0"/>
              <w:autoSpaceDN w:val="0"/>
              <w:adjustRightInd w:val="0"/>
              <w:spacing w:after="0" w:line="240" w:lineRule="auto"/>
              <w:ind w:firstLine="540"/>
              <w:rPr>
                <w:rFonts w:ascii="Arial" w:hAnsi="Arial" w:cs="Arial"/>
                <w:sz w:val="24"/>
                <w:szCs w:val="24"/>
                <w:lang w:eastAsia="en-US"/>
              </w:rPr>
            </w:pP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136E9E" w:rsidRPr="004502A0" w:rsidRDefault="00136E9E"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 xml:space="preserve">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w:t>
            </w:r>
            <w:r w:rsidRPr="004502A0">
              <w:rPr>
                <w:rFonts w:ascii="Arial" w:hAnsi="Arial" w:cs="Arial"/>
                <w:sz w:val="24"/>
                <w:szCs w:val="24"/>
                <w:lang w:eastAsia="en-US"/>
              </w:rPr>
              <w:lastRenderedPageBreak/>
              <w:t>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 xml:space="preserve">3. Исчерпывающий перечень лиц, имеющих право на подачу заявления от имени заявителя      </w:t>
            </w: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Нет.</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4. Наименование документа, подтверждающего право подачи заявления от имени заявителя, а также установленные требования к данному документу</w:t>
            </w:r>
          </w:p>
          <w:p w:rsidR="00136E9E" w:rsidRPr="004502A0" w:rsidRDefault="00136E9E" w:rsidP="004502A0">
            <w:pPr>
              <w:autoSpaceDE w:val="0"/>
              <w:autoSpaceDN w:val="0"/>
              <w:adjustRightInd w:val="0"/>
              <w:spacing w:after="0" w:line="240" w:lineRule="auto"/>
              <w:rPr>
                <w:rFonts w:ascii="Arial" w:hAnsi="Arial" w:cs="Arial"/>
                <w:sz w:val="24"/>
                <w:szCs w:val="24"/>
                <w:lang w:eastAsia="en-US"/>
              </w:rPr>
            </w:pPr>
          </w:p>
          <w:p w:rsidR="00136E9E" w:rsidRPr="004502A0" w:rsidRDefault="00136E9E"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Документ, удостоверяющий  личность и   документ, подтверждающий полномочия на представление интересов заявителя.</w:t>
            </w:r>
          </w:p>
          <w:p w:rsidR="00136E9E" w:rsidRPr="004502A0" w:rsidRDefault="00136E9E"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w:t>
            </w:r>
          </w:p>
        </w:tc>
      </w:tr>
      <w:tr w:rsidR="00136E9E" w:rsidRPr="004502A0" w:rsidTr="00D72642">
        <w:tc>
          <w:tcPr>
            <w:tcW w:w="4077" w:type="dxa"/>
          </w:tcPr>
          <w:p w:rsidR="00136E9E" w:rsidRPr="004502A0" w:rsidRDefault="00136E9E"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Документы, предоставляемые заявителем, для получения муниципальной услуги </w:t>
            </w:r>
          </w:p>
          <w:p w:rsidR="00136E9E" w:rsidRPr="004502A0" w:rsidRDefault="00136E9E" w:rsidP="004502A0">
            <w:pPr>
              <w:tabs>
                <w:tab w:val="left" w:pos="0"/>
              </w:tabs>
              <w:autoSpaceDE w:val="0"/>
              <w:autoSpaceDN w:val="0"/>
              <w:adjustRightInd w:val="0"/>
              <w:spacing w:after="0" w:line="240" w:lineRule="auto"/>
              <w:jc w:val="both"/>
              <w:rPr>
                <w:rFonts w:ascii="Arial" w:hAnsi="Arial" w:cs="Arial"/>
                <w:b/>
                <w:sz w:val="24"/>
                <w:szCs w:val="24"/>
                <w:lang w:eastAsia="en-US"/>
              </w:rPr>
            </w:pPr>
          </w:p>
          <w:p w:rsidR="00136E9E" w:rsidRPr="004502A0" w:rsidRDefault="00136E9E" w:rsidP="004502A0">
            <w:pPr>
              <w:tabs>
                <w:tab w:val="left" w:pos="0"/>
              </w:tabs>
              <w:spacing w:after="0" w:line="240" w:lineRule="auto"/>
              <w:jc w:val="both"/>
              <w:rPr>
                <w:rFonts w:ascii="Arial" w:hAnsi="Arial" w:cs="Arial"/>
                <w:b/>
                <w:sz w:val="24"/>
                <w:szCs w:val="24"/>
                <w:lang w:eastAsia="en-US"/>
              </w:rPr>
            </w:pPr>
          </w:p>
        </w:tc>
        <w:tc>
          <w:tcPr>
            <w:tcW w:w="10915" w:type="dxa"/>
          </w:tcPr>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Исчерпывающий перечень документов, которые предоставляются заявителем для получения муни</w:t>
            </w:r>
            <w:r w:rsidR="00D12DC3">
              <w:rPr>
                <w:rFonts w:ascii="Arial" w:hAnsi="Arial" w:cs="Arial"/>
                <w:b/>
                <w:sz w:val="24"/>
                <w:szCs w:val="24"/>
              </w:rPr>
              <w:t>ципальной услуги</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1. Наименование документа</w:t>
            </w:r>
          </w:p>
          <w:p w:rsidR="00136E9E" w:rsidRPr="004502A0" w:rsidRDefault="00136E9E" w:rsidP="004502A0">
            <w:pPr>
              <w:tabs>
                <w:tab w:val="left" w:pos="400"/>
                <w:tab w:val="left" w:pos="709"/>
              </w:tabs>
              <w:suppressAutoHyphens/>
              <w:spacing w:after="0" w:line="240" w:lineRule="auto"/>
              <w:ind w:firstLine="540"/>
              <w:jc w:val="both"/>
              <w:rPr>
                <w:rFonts w:ascii="Arial" w:hAnsi="Arial" w:cs="Arial"/>
                <w:color w:val="000000"/>
                <w:sz w:val="24"/>
                <w:szCs w:val="24"/>
              </w:rPr>
            </w:pPr>
            <w:r w:rsidRPr="004502A0">
              <w:rPr>
                <w:rFonts w:ascii="Arial" w:hAnsi="Arial" w:cs="Arial"/>
                <w:color w:val="000000"/>
                <w:sz w:val="24"/>
                <w:szCs w:val="24"/>
              </w:rPr>
              <w:t xml:space="preserve"> Для получения муниципальной услуги заявитель обращается в администрацию сельсовета с заявлением </w:t>
            </w:r>
            <w:r>
              <w:rPr>
                <w:rFonts w:ascii="Arial" w:hAnsi="Arial" w:cs="Arial"/>
                <w:color w:val="000000"/>
                <w:sz w:val="24"/>
                <w:szCs w:val="24"/>
              </w:rPr>
              <w:t>по форме, согласно приложению №2</w:t>
            </w:r>
            <w:r w:rsidRPr="004502A0">
              <w:rPr>
                <w:rFonts w:ascii="Arial" w:hAnsi="Arial" w:cs="Arial"/>
                <w:color w:val="000000"/>
                <w:sz w:val="24"/>
                <w:szCs w:val="24"/>
              </w:rPr>
              <w:t xml:space="preserve"> к  Регламенту о предоставлении муниципальной услуги с приложением необходимых документов. </w:t>
            </w:r>
          </w:p>
          <w:p w:rsidR="00136E9E" w:rsidRPr="004502A0" w:rsidRDefault="00136E9E" w:rsidP="004502A0">
            <w:pPr>
              <w:tabs>
                <w:tab w:val="left" w:pos="400"/>
                <w:tab w:val="left" w:pos="709"/>
              </w:tabs>
              <w:suppressAutoHyphens/>
              <w:spacing w:after="0" w:line="240" w:lineRule="auto"/>
              <w:ind w:firstLine="540"/>
              <w:jc w:val="both"/>
              <w:rPr>
                <w:rFonts w:ascii="Arial" w:hAnsi="Arial" w:cs="Arial"/>
                <w:color w:val="000000"/>
                <w:sz w:val="24"/>
                <w:szCs w:val="24"/>
              </w:rPr>
            </w:pPr>
            <w:r w:rsidRPr="004502A0">
              <w:rPr>
                <w:rFonts w:ascii="Arial" w:hAnsi="Arial" w:cs="Arial"/>
                <w:color w:val="000000"/>
                <w:sz w:val="24"/>
                <w:szCs w:val="24"/>
              </w:rPr>
              <w:t xml:space="preserve">Заявление о предоставлении муниципальной услуги может быть подано через ОБУ «МФЦ» в соответствии с соглашением о взаимодействии между ОБУ «МФЦ» и Администрацией сельсовета. </w:t>
            </w:r>
          </w:p>
          <w:p w:rsidR="00136E9E" w:rsidRPr="004502A0" w:rsidRDefault="00136E9E" w:rsidP="004502A0">
            <w:pPr>
              <w:tabs>
                <w:tab w:val="left" w:pos="1738"/>
              </w:tabs>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t>Документы предоставляются в двух экземплярах, один из которых является оригиналом и возвращается заявителю после завершения приема и регистрации заявления.</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Заявление можно направить в форме электронного документа по выбору Заявителя:</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 путем заполнения формы запроса, размещенной на официальном сайте Администрации сельсовета</w:t>
            </w:r>
            <w:r w:rsidR="00D12DC3">
              <w:rPr>
                <w:rFonts w:ascii="Arial" w:hAnsi="Arial" w:cs="Arial"/>
                <w:bCs/>
                <w:color w:val="000000"/>
                <w:sz w:val="24"/>
                <w:szCs w:val="24"/>
                <w:lang w:eastAsia="ar-SA"/>
              </w:rPr>
              <w:t xml:space="preserve"> </w:t>
            </w:r>
            <w:r w:rsidRPr="004502A0">
              <w:rPr>
                <w:rFonts w:ascii="Arial" w:hAnsi="Arial" w:cs="Arial"/>
                <w:bCs/>
                <w:color w:val="000000"/>
                <w:sz w:val="24"/>
                <w:szCs w:val="24"/>
                <w:lang w:eastAsia="ar-SA"/>
              </w:rPr>
              <w:t>в сети Интернет (далее - официальный сайт), в том числе посредством отправки через «Личный кабинет» Единого портала или Регионального портала;</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 xml:space="preserve">- путем направления электронного документа в уполномоченный орган на официальную электронную почту. </w:t>
            </w:r>
          </w:p>
          <w:p w:rsidR="00136E9E" w:rsidRPr="004502A0" w:rsidRDefault="00136E9E" w:rsidP="004502A0">
            <w:pPr>
              <w:tabs>
                <w:tab w:val="left" w:pos="400"/>
                <w:tab w:val="left" w:pos="709"/>
              </w:tabs>
              <w:suppressAutoHyphens/>
              <w:spacing w:after="0" w:line="240" w:lineRule="auto"/>
              <w:ind w:firstLine="540"/>
              <w:jc w:val="both"/>
              <w:rPr>
                <w:rFonts w:ascii="Arial" w:hAnsi="Arial" w:cs="Arial"/>
                <w:color w:val="000000"/>
                <w:sz w:val="24"/>
                <w:szCs w:val="24"/>
              </w:rPr>
            </w:pPr>
            <w:r w:rsidRPr="004502A0">
              <w:rPr>
                <w:rFonts w:ascii="Arial" w:hAnsi="Arial" w:cs="Arial"/>
                <w:color w:val="000000"/>
                <w:sz w:val="24"/>
                <w:szCs w:val="24"/>
              </w:rPr>
              <w:t>2. К указанному заявлению прилагаются следующие документы:</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1) 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w:t>
            </w:r>
            <w:r>
              <w:rPr>
                <w:rFonts w:ascii="Arial" w:hAnsi="Arial" w:cs="Arial"/>
                <w:bCs/>
                <w:color w:val="000000"/>
                <w:sz w:val="24"/>
                <w:szCs w:val="24"/>
                <w:lang w:eastAsia="ar-SA"/>
              </w:rPr>
              <w:t>3</w:t>
            </w:r>
            <w:r w:rsidRPr="004502A0">
              <w:rPr>
                <w:rFonts w:ascii="Arial" w:hAnsi="Arial" w:cs="Arial"/>
                <w:bCs/>
                <w:color w:val="000000"/>
                <w:sz w:val="24"/>
                <w:szCs w:val="24"/>
                <w:lang w:eastAsia="ar-SA"/>
              </w:rPr>
              <w:t>) может быть обеспечена  заявителем в следующих случаях:</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 в целях его образования для предоставления без проведения торгов;</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lastRenderedPageBreak/>
              <w:t>- 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t>- 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t>-  в целях образования земельного участка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t>-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t xml:space="preserve">2) копии правоустанавливающих и (или) </w:t>
            </w:r>
            <w:proofErr w:type="spellStart"/>
            <w:r w:rsidRPr="004502A0">
              <w:rPr>
                <w:rFonts w:ascii="Arial" w:hAnsi="Arial" w:cs="Arial"/>
                <w:color w:val="000000"/>
                <w:sz w:val="24"/>
                <w:szCs w:val="24"/>
                <w:lang w:eastAsia="en-US"/>
              </w:rPr>
              <w:t>правоудостоверяющих</w:t>
            </w:r>
            <w:proofErr w:type="spellEnd"/>
            <w:r w:rsidRPr="004502A0">
              <w:rPr>
                <w:rFonts w:ascii="Arial" w:hAnsi="Arial" w:cs="Arial"/>
                <w:color w:val="000000"/>
                <w:sz w:val="24"/>
                <w:szCs w:val="24"/>
                <w:lang w:eastAsia="en-US"/>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w:t>
            </w:r>
          </w:p>
          <w:p w:rsidR="00136E9E" w:rsidRPr="004502A0" w:rsidRDefault="00136E9E" w:rsidP="004502A0">
            <w:pPr>
              <w:shd w:val="clear" w:color="auto" w:fill="FFFFFF"/>
              <w:tabs>
                <w:tab w:val="left" w:pos="709"/>
              </w:tabs>
              <w:suppressAutoHyphens/>
              <w:spacing w:after="0" w:line="240" w:lineRule="auto"/>
              <w:ind w:firstLine="540"/>
              <w:jc w:val="both"/>
              <w:rPr>
                <w:rFonts w:ascii="Arial" w:hAnsi="Arial" w:cs="Arial"/>
                <w:color w:val="000000"/>
                <w:sz w:val="24"/>
                <w:szCs w:val="24"/>
              </w:rPr>
            </w:pPr>
            <w:r w:rsidRPr="004502A0">
              <w:rPr>
                <w:rFonts w:ascii="Arial" w:hAnsi="Arial" w:cs="Arial"/>
                <w:color w:val="000000"/>
                <w:sz w:val="24"/>
                <w:szCs w:val="24"/>
              </w:rPr>
              <w:t>3)  Копия документа, удостоверяющего личность заявителя.</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36E9E" w:rsidRPr="004502A0" w:rsidRDefault="00136E9E" w:rsidP="004502A0">
            <w:pPr>
              <w:tabs>
                <w:tab w:val="left" w:pos="709"/>
              </w:tabs>
              <w:suppressAutoHyphens/>
              <w:spacing w:after="0" w:line="240" w:lineRule="auto"/>
              <w:ind w:firstLine="540"/>
              <w:jc w:val="both"/>
              <w:rPr>
                <w:rFonts w:ascii="Arial" w:hAnsi="Arial" w:cs="Arial"/>
                <w:bCs/>
                <w:color w:val="000000"/>
                <w:sz w:val="24"/>
                <w:szCs w:val="24"/>
              </w:rPr>
            </w:pPr>
            <w:r w:rsidRPr="004502A0">
              <w:rPr>
                <w:rFonts w:ascii="Arial" w:hAnsi="Arial" w:cs="Arial"/>
                <w:color w:val="000000"/>
                <w:sz w:val="24"/>
                <w:szCs w:val="24"/>
              </w:rPr>
              <w:t>По инициативе заявителя может быть предоставлена  исполнительная геодезическая съемка земельного участка в масштабе 1:500. Документ изготавливается лицензированными коммерческими организациями.</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 xml:space="preserve">Подготовка схемы расположения земельного участка обеспечивается органом местного самоуправления в соответствии со </w:t>
            </w:r>
            <w:hyperlink r:id="rId11" w:history="1">
              <w:r w:rsidRPr="004502A0">
                <w:rPr>
                  <w:rFonts w:ascii="Arial" w:hAnsi="Arial" w:cs="Arial"/>
                  <w:bCs/>
                  <w:color w:val="000000"/>
                  <w:sz w:val="24"/>
                  <w:szCs w:val="24"/>
                  <w:lang w:eastAsia="ar-SA"/>
                </w:rPr>
                <w:t>статьей 39.2</w:t>
              </w:r>
            </w:hyperlink>
            <w:r w:rsidRPr="004502A0">
              <w:rPr>
                <w:rFonts w:ascii="Arial" w:hAnsi="Arial" w:cs="Arial"/>
                <w:bCs/>
                <w:color w:val="000000"/>
                <w:sz w:val="24"/>
                <w:szCs w:val="24"/>
                <w:lang w:eastAsia="ar-SA"/>
              </w:rPr>
              <w:t xml:space="preserve"> Земельного Кодекса.</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lastRenderedPageBreak/>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r w:rsidRPr="004502A0">
              <w:rPr>
                <w:rFonts w:ascii="Arial" w:hAnsi="Arial" w:cs="Arial"/>
                <w:color w:val="000000"/>
                <w:sz w:val="24"/>
                <w:szCs w:val="24"/>
                <w:lang w:eastAsia="en-US"/>
              </w:rPr>
              <w:t>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p>
          <w:p w:rsidR="00136E9E" w:rsidRPr="004502A0" w:rsidRDefault="00136E9E" w:rsidP="004502A0">
            <w:pPr>
              <w:autoSpaceDE w:val="0"/>
              <w:autoSpaceDN w:val="0"/>
              <w:adjustRightInd w:val="0"/>
              <w:spacing w:after="0" w:line="240" w:lineRule="auto"/>
              <w:ind w:firstLine="540"/>
              <w:jc w:val="both"/>
              <w:rPr>
                <w:rFonts w:ascii="Arial" w:hAnsi="Arial" w:cs="Arial"/>
                <w:color w:val="000000"/>
                <w:sz w:val="24"/>
                <w:szCs w:val="24"/>
                <w:lang w:eastAsia="en-US"/>
              </w:rPr>
            </w:pPr>
          </w:p>
          <w:p w:rsidR="00136E9E" w:rsidRPr="004502A0" w:rsidRDefault="00136E9E" w:rsidP="004502A0">
            <w:pPr>
              <w:spacing w:after="0" w:line="240" w:lineRule="auto"/>
              <w:ind w:firstLine="540"/>
              <w:jc w:val="both"/>
              <w:rPr>
                <w:rFonts w:ascii="Arial" w:hAnsi="Arial" w:cs="Arial"/>
                <w:b/>
                <w:sz w:val="24"/>
                <w:szCs w:val="24"/>
              </w:rPr>
            </w:pPr>
          </w:p>
          <w:p w:rsidR="00136E9E" w:rsidRPr="004502A0" w:rsidRDefault="00136E9E" w:rsidP="004502A0">
            <w:pPr>
              <w:spacing w:after="0" w:line="240" w:lineRule="auto"/>
              <w:ind w:firstLine="540"/>
              <w:jc w:val="both"/>
              <w:rPr>
                <w:rFonts w:ascii="Arial" w:hAnsi="Arial" w:cs="Arial"/>
                <w:b/>
                <w:sz w:val="24"/>
                <w:szCs w:val="24"/>
              </w:rPr>
            </w:pPr>
          </w:p>
        </w:tc>
      </w:tr>
      <w:tr w:rsidR="00136E9E" w:rsidRPr="004502A0" w:rsidTr="00D72642">
        <w:tc>
          <w:tcPr>
            <w:tcW w:w="4077" w:type="dxa"/>
          </w:tcPr>
          <w:p w:rsidR="00136E9E" w:rsidRPr="004502A0" w:rsidRDefault="00136E9E"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136E9E" w:rsidRPr="004502A0" w:rsidRDefault="00136E9E" w:rsidP="004502A0">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136E9E" w:rsidRPr="004502A0" w:rsidRDefault="00136E9E" w:rsidP="004502A0">
            <w:pPr>
              <w:spacing w:after="0" w:line="240" w:lineRule="auto"/>
              <w:ind w:firstLine="603"/>
              <w:jc w:val="both"/>
              <w:rPr>
                <w:rFonts w:ascii="Arial" w:hAnsi="Arial" w:cs="Arial"/>
                <w:b/>
                <w:sz w:val="24"/>
                <w:szCs w:val="24"/>
              </w:rPr>
            </w:pPr>
            <w:r w:rsidRPr="004502A0">
              <w:rPr>
                <w:rFonts w:ascii="Arial" w:hAnsi="Arial" w:cs="Arial"/>
                <w:b/>
                <w:sz w:val="24"/>
                <w:szCs w:val="24"/>
              </w:rPr>
              <w:t>Перечень документов, которые запрашиваются посредством подготовки и направления меж</w:t>
            </w:r>
            <w:r w:rsidR="00D12DC3">
              <w:rPr>
                <w:rFonts w:ascii="Arial" w:hAnsi="Arial" w:cs="Arial"/>
                <w:b/>
                <w:sz w:val="24"/>
                <w:szCs w:val="24"/>
              </w:rPr>
              <w:t xml:space="preserve">ведомственных запросов, по  </w:t>
            </w:r>
            <w:r w:rsidRPr="004502A0">
              <w:rPr>
                <w:rFonts w:ascii="Arial" w:hAnsi="Arial" w:cs="Arial"/>
                <w:b/>
                <w:sz w:val="24"/>
                <w:szCs w:val="24"/>
              </w:rPr>
              <w:t>услуге</w:t>
            </w:r>
          </w:p>
          <w:p w:rsidR="00136E9E" w:rsidRPr="004502A0" w:rsidRDefault="00136E9E" w:rsidP="004502A0">
            <w:pPr>
              <w:tabs>
                <w:tab w:val="left" w:pos="709"/>
              </w:tabs>
              <w:suppressAutoHyphens/>
              <w:spacing w:after="0" w:line="100" w:lineRule="atLeast"/>
              <w:ind w:firstLine="540"/>
              <w:jc w:val="both"/>
              <w:rPr>
                <w:rFonts w:ascii="Arial" w:hAnsi="Arial" w:cs="Arial"/>
                <w:color w:val="000000"/>
                <w:sz w:val="24"/>
                <w:szCs w:val="24"/>
              </w:rPr>
            </w:pPr>
            <w:r w:rsidRPr="004502A0">
              <w:rPr>
                <w:rFonts w:ascii="Arial" w:hAnsi="Arial" w:cs="Arial"/>
                <w:color w:val="000000"/>
                <w:sz w:val="24"/>
                <w:szCs w:val="24"/>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136E9E" w:rsidRPr="004502A0" w:rsidRDefault="00136E9E" w:rsidP="004502A0">
            <w:pPr>
              <w:tabs>
                <w:tab w:val="left" w:pos="709"/>
              </w:tabs>
              <w:suppressAutoHyphens/>
              <w:spacing w:after="0" w:line="100" w:lineRule="atLeast"/>
              <w:ind w:firstLine="540"/>
              <w:jc w:val="both"/>
              <w:rPr>
                <w:rFonts w:ascii="Arial" w:hAnsi="Arial" w:cs="Arial"/>
                <w:color w:val="000000"/>
                <w:sz w:val="24"/>
                <w:szCs w:val="24"/>
              </w:rPr>
            </w:pPr>
          </w:p>
          <w:p w:rsidR="00136E9E" w:rsidRPr="004502A0" w:rsidRDefault="00136E9E" w:rsidP="004502A0">
            <w:pPr>
              <w:tabs>
                <w:tab w:val="left" w:pos="709"/>
              </w:tabs>
              <w:suppressAutoHyphens/>
              <w:spacing w:after="0" w:line="100" w:lineRule="atLeast"/>
              <w:ind w:firstLine="540"/>
              <w:jc w:val="both"/>
              <w:rPr>
                <w:rFonts w:ascii="Arial" w:hAnsi="Arial" w:cs="Arial"/>
                <w:color w:val="000000"/>
                <w:sz w:val="24"/>
                <w:szCs w:val="24"/>
              </w:rPr>
            </w:pPr>
            <w:r w:rsidRPr="004502A0">
              <w:rPr>
                <w:rFonts w:ascii="Arial" w:hAnsi="Arial" w:cs="Arial"/>
                <w:color w:val="000000"/>
                <w:sz w:val="24"/>
                <w:szCs w:val="24"/>
              </w:rPr>
              <w:t xml:space="preserve">1) Выписка из Единого государственного реестра прав на недвижимое имущество и сделок с ним на земельный участок; </w:t>
            </w:r>
          </w:p>
          <w:p w:rsidR="00136E9E" w:rsidRPr="004502A0" w:rsidRDefault="00136E9E" w:rsidP="004502A0">
            <w:pPr>
              <w:tabs>
                <w:tab w:val="left" w:pos="709"/>
              </w:tabs>
              <w:suppressAutoHyphens/>
              <w:spacing w:after="0" w:line="100" w:lineRule="atLeast"/>
              <w:ind w:firstLine="540"/>
              <w:jc w:val="both"/>
              <w:rPr>
                <w:rFonts w:ascii="Arial" w:hAnsi="Arial" w:cs="Arial"/>
                <w:color w:val="000000"/>
                <w:sz w:val="24"/>
                <w:szCs w:val="24"/>
              </w:rPr>
            </w:pPr>
            <w:r w:rsidRPr="004502A0">
              <w:rPr>
                <w:rFonts w:ascii="Arial" w:hAnsi="Arial" w:cs="Arial"/>
                <w:color w:val="000000"/>
                <w:sz w:val="24"/>
                <w:szCs w:val="24"/>
              </w:rPr>
              <w:t>2) Выписка из Единого государственного реестра прав на недвижимое имущество и сделок с ним на здание, строение, сооружение, находящееся на земельном участке;</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или индивидуальных предпринимателей.</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4) Кадастровый паспорт земельного участка или кадастровая выписка о земельном участке.</w:t>
            </w:r>
          </w:p>
          <w:p w:rsidR="00136E9E" w:rsidRPr="004502A0" w:rsidRDefault="00136E9E" w:rsidP="004502A0">
            <w:pPr>
              <w:widowControl w:val="0"/>
              <w:suppressAutoHyphens/>
              <w:autoSpaceDE w:val="0"/>
              <w:spacing w:after="0" w:line="240" w:lineRule="auto"/>
              <w:ind w:firstLine="540"/>
              <w:jc w:val="both"/>
              <w:rPr>
                <w:rFonts w:ascii="Arial" w:hAnsi="Arial" w:cs="Arial"/>
                <w:bCs/>
                <w:color w:val="000000"/>
                <w:sz w:val="24"/>
                <w:szCs w:val="24"/>
                <w:lang w:eastAsia="ar-SA"/>
              </w:rPr>
            </w:pPr>
            <w:r w:rsidRPr="004502A0">
              <w:rPr>
                <w:rFonts w:ascii="Arial" w:hAnsi="Arial" w:cs="Arial"/>
                <w:bCs/>
                <w:color w:val="000000"/>
                <w:sz w:val="24"/>
                <w:szCs w:val="24"/>
                <w:lang w:eastAsia="ar-SA"/>
              </w:rPr>
              <w:t>5) Технический паспорт на имеющиеся объекты капитального строительства в границах земельного участка.</w:t>
            </w:r>
          </w:p>
          <w:p w:rsidR="00136E9E" w:rsidRPr="004502A0" w:rsidRDefault="00136E9E" w:rsidP="004502A0">
            <w:pPr>
              <w:tabs>
                <w:tab w:val="left" w:pos="709"/>
              </w:tabs>
              <w:suppressAutoHyphens/>
              <w:spacing w:after="0" w:line="100" w:lineRule="atLeast"/>
              <w:ind w:firstLine="540"/>
              <w:jc w:val="both"/>
              <w:rPr>
                <w:rFonts w:ascii="Arial" w:hAnsi="Arial" w:cs="Arial"/>
                <w:color w:val="000000"/>
                <w:sz w:val="24"/>
                <w:szCs w:val="24"/>
              </w:rPr>
            </w:pPr>
            <w:r w:rsidRPr="004502A0">
              <w:rPr>
                <w:rFonts w:ascii="Arial" w:hAnsi="Arial" w:cs="Arial"/>
                <w:color w:val="000000"/>
                <w:sz w:val="24"/>
                <w:szCs w:val="24"/>
              </w:rPr>
              <w:t xml:space="preserve">Заявитель вправе представить указанные документы по собственной инициативе. Непредставление заявителем указанных документов не является основанием для отказа в предоставлении муниципальной услуги. </w:t>
            </w:r>
          </w:p>
          <w:p w:rsidR="00136E9E" w:rsidRPr="004502A0" w:rsidRDefault="00136E9E" w:rsidP="004502A0">
            <w:pPr>
              <w:spacing w:after="0" w:line="240" w:lineRule="auto"/>
              <w:ind w:firstLine="603"/>
              <w:jc w:val="both"/>
              <w:rPr>
                <w:rFonts w:ascii="Arial" w:hAnsi="Arial" w:cs="Arial"/>
                <w:b/>
                <w:sz w:val="24"/>
                <w:szCs w:val="24"/>
              </w:rPr>
            </w:pPr>
          </w:p>
          <w:p w:rsidR="00136E9E" w:rsidRPr="004502A0" w:rsidRDefault="00136E9E" w:rsidP="004502A0">
            <w:pPr>
              <w:tabs>
                <w:tab w:val="left" w:pos="360"/>
              </w:tabs>
              <w:autoSpaceDE w:val="0"/>
              <w:autoSpaceDN w:val="0"/>
              <w:adjustRightInd w:val="0"/>
              <w:spacing w:after="0" w:line="240" w:lineRule="auto"/>
              <w:ind w:firstLine="540"/>
              <w:jc w:val="both"/>
              <w:rPr>
                <w:rFonts w:ascii="Arial" w:hAnsi="Arial" w:cs="Arial"/>
                <w:b/>
                <w:sz w:val="24"/>
                <w:szCs w:val="24"/>
              </w:rPr>
            </w:pPr>
            <w:r w:rsidRPr="004502A0">
              <w:rPr>
                <w:rFonts w:ascii="Arial" w:hAnsi="Arial" w:cs="Arial"/>
                <w:b/>
                <w:sz w:val="24"/>
                <w:szCs w:val="24"/>
                <w:lang w:eastAsia="en-US"/>
              </w:rPr>
              <w:lastRenderedPageBreak/>
              <w:t>2</w:t>
            </w:r>
            <w:r w:rsidRPr="004502A0">
              <w:rPr>
                <w:rFonts w:ascii="Arial" w:hAnsi="Arial" w:cs="Arial"/>
                <w:b/>
                <w:sz w:val="24"/>
                <w:szCs w:val="24"/>
              </w:rPr>
              <w:t>. Наименование органа (организации), в адрес которого направляется межведомственный запрос</w:t>
            </w:r>
          </w:p>
          <w:p w:rsidR="00136E9E" w:rsidRPr="004502A0" w:rsidRDefault="00136E9E" w:rsidP="004502A0">
            <w:pPr>
              <w:tabs>
                <w:tab w:val="left" w:pos="360"/>
              </w:tabs>
              <w:autoSpaceDE w:val="0"/>
              <w:autoSpaceDN w:val="0"/>
              <w:adjustRightInd w:val="0"/>
              <w:spacing w:after="0" w:line="240" w:lineRule="auto"/>
              <w:ind w:firstLine="540"/>
              <w:jc w:val="both"/>
              <w:rPr>
                <w:rFonts w:ascii="Arial" w:hAnsi="Arial" w:cs="Arial"/>
                <w:b/>
                <w:sz w:val="24"/>
                <w:szCs w:val="24"/>
              </w:rPr>
            </w:pPr>
          </w:p>
          <w:p w:rsidR="00136E9E" w:rsidRPr="004502A0" w:rsidRDefault="00136E9E" w:rsidP="004502A0">
            <w:pPr>
              <w:tabs>
                <w:tab w:val="left" w:pos="360"/>
              </w:tabs>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b/>
                <w:sz w:val="24"/>
                <w:szCs w:val="24"/>
              </w:rPr>
              <w:t xml:space="preserve"> -</w:t>
            </w:r>
            <w:r w:rsidRPr="004502A0">
              <w:rPr>
                <w:rFonts w:ascii="Arial" w:hAnsi="Arial" w:cs="Arial"/>
                <w:sz w:val="24"/>
                <w:szCs w:val="24"/>
                <w:lang w:eastAsia="en-US"/>
              </w:rPr>
              <w:t>Управление Федеральной службы государственной регистрации, кадастра и картографии по Курской области;</w:t>
            </w:r>
          </w:p>
          <w:p w:rsidR="00136E9E" w:rsidRPr="004502A0" w:rsidRDefault="00136E9E" w:rsidP="004502A0">
            <w:pPr>
              <w:tabs>
                <w:tab w:val="left" w:pos="360"/>
              </w:tabs>
              <w:autoSpaceDE w:val="0"/>
              <w:autoSpaceDN w:val="0"/>
              <w:adjustRightInd w:val="0"/>
              <w:spacing w:after="0" w:line="240" w:lineRule="auto"/>
              <w:ind w:firstLine="540"/>
              <w:jc w:val="both"/>
              <w:rPr>
                <w:rFonts w:ascii="Arial" w:hAnsi="Arial" w:cs="Arial"/>
                <w:b/>
                <w:sz w:val="24"/>
                <w:szCs w:val="24"/>
              </w:rPr>
            </w:pPr>
            <w:r w:rsidRPr="004502A0">
              <w:rPr>
                <w:rFonts w:ascii="Arial" w:hAnsi="Arial" w:cs="Arial"/>
                <w:sz w:val="24"/>
                <w:szCs w:val="24"/>
                <w:lang w:eastAsia="en-US"/>
              </w:rPr>
              <w:t>-  Управление Федеральной налоговой службы по Курской области.</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136E9E" w:rsidRPr="004502A0" w:rsidRDefault="00136E9E" w:rsidP="004502A0">
            <w:pPr>
              <w:spacing w:after="0" w:line="240" w:lineRule="auto"/>
              <w:ind w:firstLine="540"/>
              <w:jc w:val="both"/>
              <w:rPr>
                <w:rFonts w:ascii="Arial" w:hAnsi="Arial" w:cs="Arial"/>
                <w:b/>
                <w:sz w:val="24"/>
                <w:szCs w:val="24"/>
              </w:rPr>
            </w:pP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Федеральный закон от 27 июля 2010 года № 210-ФЗ «Об организации предоставления государственных и муниципальных услуг».</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4. Срок подготовки межведомственного запроса и срок направления ответа на межведомственный запрос</w:t>
            </w:r>
          </w:p>
          <w:p w:rsidR="00136E9E" w:rsidRPr="004502A0" w:rsidRDefault="00136E9E" w:rsidP="004502A0">
            <w:pPr>
              <w:spacing w:after="0" w:line="240" w:lineRule="auto"/>
              <w:ind w:firstLine="540"/>
              <w:jc w:val="both"/>
              <w:rPr>
                <w:rFonts w:ascii="Arial" w:hAnsi="Arial" w:cs="Arial"/>
                <w:b/>
                <w:sz w:val="24"/>
                <w:szCs w:val="24"/>
              </w:rPr>
            </w:pP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Срок подготовки межведомственного запроса - в течение одного рабочего дня,  срок направления ответа на межведомственный запрос – не более 5 дней.</w:t>
            </w: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5. Сотрудник, ответственный за осуществление межведомственного запроса</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Должностное лицо  администрации  сельсовета ответственное  за предоставление  услуги</w:t>
            </w: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Специалист отдела по территориальному планированию и градостроительной деятельности, ответственный за оказание услуги.</w:t>
            </w: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6. Форма и образец заполнения межведомственного запроса</w:t>
            </w:r>
          </w:p>
          <w:p w:rsidR="00136E9E" w:rsidRPr="004502A0" w:rsidRDefault="00136E9E" w:rsidP="004502A0">
            <w:pPr>
              <w:spacing w:after="0" w:line="240" w:lineRule="auto"/>
              <w:ind w:firstLine="540"/>
              <w:jc w:val="both"/>
              <w:rPr>
                <w:rFonts w:ascii="Arial" w:hAnsi="Arial" w:cs="Arial"/>
                <w:b/>
                <w:sz w:val="24"/>
                <w:szCs w:val="24"/>
              </w:rPr>
            </w:pPr>
          </w:p>
          <w:p w:rsidR="00136E9E" w:rsidRPr="004502A0" w:rsidRDefault="00136E9E"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 xml:space="preserve"> Нет.</w:t>
            </w:r>
          </w:p>
          <w:p w:rsidR="00136E9E" w:rsidRPr="004502A0" w:rsidRDefault="00136E9E" w:rsidP="004502A0">
            <w:pPr>
              <w:spacing w:after="0" w:line="240" w:lineRule="auto"/>
              <w:ind w:firstLine="540"/>
              <w:jc w:val="both"/>
              <w:rPr>
                <w:rFonts w:ascii="Arial" w:hAnsi="Arial" w:cs="Arial"/>
                <w:b/>
                <w:sz w:val="24"/>
                <w:szCs w:val="24"/>
              </w:rPr>
            </w:pPr>
          </w:p>
          <w:p w:rsidR="00136E9E" w:rsidRPr="004502A0" w:rsidRDefault="00136E9E" w:rsidP="004502A0">
            <w:pPr>
              <w:autoSpaceDE w:val="0"/>
              <w:autoSpaceDN w:val="0"/>
              <w:adjustRightInd w:val="0"/>
              <w:spacing w:after="0" w:line="240" w:lineRule="auto"/>
              <w:ind w:firstLine="540"/>
              <w:rPr>
                <w:rFonts w:ascii="Arial" w:hAnsi="Arial" w:cs="Arial"/>
                <w:sz w:val="24"/>
                <w:szCs w:val="24"/>
                <w:lang w:eastAsia="en-US"/>
              </w:rPr>
            </w:pPr>
          </w:p>
        </w:tc>
      </w:tr>
      <w:tr w:rsidR="00136E9E" w:rsidRPr="004502A0" w:rsidTr="00D72642">
        <w:tc>
          <w:tcPr>
            <w:tcW w:w="4077" w:type="dxa"/>
          </w:tcPr>
          <w:p w:rsidR="00136E9E" w:rsidRPr="004502A0" w:rsidRDefault="00136E9E"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Технологические процессы предоставления муниципальной услуги </w:t>
            </w:r>
          </w:p>
          <w:p w:rsidR="00136E9E" w:rsidRPr="004502A0" w:rsidRDefault="00136E9E" w:rsidP="004502A0">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136E9E" w:rsidRPr="004502A0" w:rsidRDefault="00136E9E" w:rsidP="004502A0">
            <w:pPr>
              <w:autoSpaceDE w:val="0"/>
              <w:autoSpaceDN w:val="0"/>
              <w:adjustRightInd w:val="0"/>
              <w:spacing w:after="0" w:line="240" w:lineRule="auto"/>
              <w:ind w:firstLine="540"/>
              <w:jc w:val="both"/>
              <w:rPr>
                <w:rFonts w:ascii="Arial" w:hAnsi="Arial" w:cs="Arial"/>
                <w:b/>
                <w:sz w:val="24"/>
                <w:szCs w:val="24"/>
              </w:rPr>
            </w:pPr>
            <w:r w:rsidRPr="004502A0">
              <w:rPr>
                <w:rFonts w:ascii="Arial" w:hAnsi="Arial" w:cs="Arial"/>
                <w:b/>
                <w:sz w:val="24"/>
                <w:szCs w:val="24"/>
              </w:rPr>
              <w:t>Детализированное до уровня отдельных действий формализованное описание технологических процессов пр</w:t>
            </w:r>
            <w:r w:rsidR="00D12DC3">
              <w:rPr>
                <w:rFonts w:ascii="Arial" w:hAnsi="Arial" w:cs="Arial"/>
                <w:b/>
                <w:sz w:val="24"/>
                <w:szCs w:val="24"/>
              </w:rPr>
              <w:t>едоставления услуги</w:t>
            </w:r>
          </w:p>
          <w:p w:rsidR="00136E9E" w:rsidRPr="004502A0" w:rsidRDefault="00136E9E" w:rsidP="004502A0">
            <w:pPr>
              <w:autoSpaceDE w:val="0"/>
              <w:autoSpaceDN w:val="0"/>
              <w:adjustRightInd w:val="0"/>
              <w:spacing w:after="0" w:line="240" w:lineRule="auto"/>
              <w:ind w:firstLine="540"/>
              <w:rPr>
                <w:rFonts w:ascii="Arial" w:hAnsi="Arial" w:cs="Arial"/>
                <w:b/>
                <w:sz w:val="24"/>
                <w:szCs w:val="24"/>
                <w:lang w:eastAsia="en-US"/>
              </w:rPr>
            </w:pPr>
            <w:r w:rsidRPr="004502A0">
              <w:rPr>
                <w:rFonts w:ascii="Arial" w:hAnsi="Arial" w:cs="Arial"/>
                <w:b/>
                <w:sz w:val="24"/>
                <w:szCs w:val="24"/>
                <w:lang w:eastAsia="en-US"/>
              </w:rPr>
              <w:t xml:space="preserve">1. Наименование   </w:t>
            </w:r>
            <w:r w:rsidR="00D12DC3">
              <w:rPr>
                <w:rFonts w:ascii="Arial" w:hAnsi="Arial" w:cs="Arial"/>
                <w:b/>
                <w:sz w:val="24"/>
                <w:szCs w:val="24"/>
                <w:lang w:eastAsia="en-US"/>
              </w:rPr>
              <w:t>услуги</w:t>
            </w:r>
          </w:p>
          <w:p w:rsidR="00136E9E" w:rsidRPr="004502A0" w:rsidRDefault="00136E9E"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 xml:space="preserve">Утверждение  схемы расположения земельного участка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lastRenderedPageBreak/>
              <w:t>2. Порядок выполнения каждого действия с возможными траекториями критериев принятия решений</w:t>
            </w:r>
          </w:p>
          <w:p w:rsidR="00136E9E" w:rsidRPr="004502A0" w:rsidRDefault="00136E9E"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Действие 1 - прием и регистрация заявления и прилагаемых к нему документов.</w:t>
            </w:r>
          </w:p>
          <w:p w:rsidR="00136E9E" w:rsidRPr="004502A0" w:rsidRDefault="00136E9E"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Действие 2 - рассмотрение представленных документов, истребование документов (сведений,  в рамках межведомственного взаимодействия.</w:t>
            </w:r>
          </w:p>
          <w:p w:rsidR="00136E9E" w:rsidRPr="004502A0" w:rsidRDefault="00136E9E"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Действие 3 -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136E9E" w:rsidRPr="004502A0" w:rsidRDefault="00136E9E"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Действие 4 -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1.2. Ответственные специалисты по каждому действию</w:t>
            </w: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Специалист, ответственный за предоставление услуги</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1.3. Среднее время выполнения каждого действия</w:t>
            </w: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Действие 1 - 1 рабочий день.</w:t>
            </w: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Действие 2 – 7 рабочих дней.</w:t>
            </w: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Действие 3 - 7 рабочих дней.</w:t>
            </w: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Действие 4 -  рабочих дня.</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1.4. Ресурсы, необходимые для выполнения действия (документационные и технологические)</w:t>
            </w: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Административный регламент  по предоставлению муниципальной услуги, автоматизированное рабочее место, подключенное к СМЭВ.</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1.5. Возможные сценарии дальнейшего предоставления «</w:t>
            </w:r>
            <w:proofErr w:type="spellStart"/>
            <w:r w:rsidRPr="004502A0">
              <w:rPr>
                <w:rFonts w:ascii="Arial" w:hAnsi="Arial" w:cs="Arial"/>
                <w:b/>
                <w:sz w:val="24"/>
                <w:szCs w:val="24"/>
              </w:rPr>
              <w:t>подслуги</w:t>
            </w:r>
            <w:proofErr w:type="spellEnd"/>
            <w:r w:rsidRPr="004502A0">
              <w:rPr>
                <w:rFonts w:ascii="Arial" w:hAnsi="Arial" w:cs="Arial"/>
                <w:b/>
                <w:sz w:val="24"/>
                <w:szCs w:val="24"/>
              </w:rPr>
              <w:t>» в зависимости от результатов выполнения действия</w:t>
            </w:r>
          </w:p>
          <w:p w:rsidR="00136E9E" w:rsidRPr="004502A0" w:rsidRDefault="00136E9E"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Нет.</w:t>
            </w:r>
          </w:p>
          <w:p w:rsidR="00136E9E" w:rsidRPr="004502A0" w:rsidRDefault="00136E9E" w:rsidP="004502A0">
            <w:pPr>
              <w:autoSpaceDE w:val="0"/>
              <w:autoSpaceDN w:val="0"/>
              <w:adjustRightInd w:val="0"/>
              <w:spacing w:after="0" w:line="240" w:lineRule="auto"/>
              <w:ind w:firstLine="540"/>
              <w:rPr>
                <w:rFonts w:ascii="Arial" w:hAnsi="Arial" w:cs="Arial"/>
                <w:b/>
                <w:sz w:val="24"/>
                <w:szCs w:val="24"/>
                <w:lang w:eastAsia="en-US"/>
              </w:rPr>
            </w:pPr>
            <w:r w:rsidRPr="004502A0">
              <w:rPr>
                <w:rFonts w:ascii="Arial" w:hAnsi="Arial" w:cs="Arial"/>
                <w:b/>
                <w:sz w:val="24"/>
                <w:szCs w:val="24"/>
                <w:lang w:eastAsia="en-US"/>
              </w:rPr>
              <w:t>2. Наименование   «</w:t>
            </w:r>
            <w:proofErr w:type="spellStart"/>
            <w:r w:rsidRPr="004502A0">
              <w:rPr>
                <w:rFonts w:ascii="Arial" w:hAnsi="Arial" w:cs="Arial"/>
                <w:b/>
                <w:sz w:val="24"/>
                <w:szCs w:val="24"/>
                <w:lang w:eastAsia="en-US"/>
              </w:rPr>
              <w:t>Подуслуги</w:t>
            </w:r>
            <w:proofErr w:type="spellEnd"/>
            <w:r w:rsidRPr="004502A0">
              <w:rPr>
                <w:rFonts w:ascii="Arial" w:hAnsi="Arial" w:cs="Arial"/>
                <w:b/>
                <w:sz w:val="24"/>
                <w:szCs w:val="24"/>
                <w:lang w:eastAsia="en-US"/>
              </w:rPr>
              <w:t>»</w:t>
            </w:r>
          </w:p>
          <w:p w:rsidR="00136E9E" w:rsidRPr="004502A0" w:rsidRDefault="00136E9E"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Утверждение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2.1. Порядок выполнения каждого действия с возможными траекториями критериев принятия решений</w:t>
            </w:r>
          </w:p>
          <w:p w:rsidR="00136E9E" w:rsidRPr="004502A0" w:rsidRDefault="00136E9E"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Действие 1 - прием и регистрация заявления и прилагаемых к нему документов.</w:t>
            </w:r>
          </w:p>
          <w:p w:rsidR="00136E9E" w:rsidRPr="004502A0" w:rsidRDefault="00136E9E"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Действие 2 - рассмотрение представленных документов, истребование документов (сведений,  в рамках межведомственного взаимодействия.</w:t>
            </w:r>
          </w:p>
          <w:p w:rsidR="00136E9E" w:rsidRPr="004502A0" w:rsidRDefault="00136E9E"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lastRenderedPageBreak/>
              <w:t>Действие 4 -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136E9E" w:rsidRPr="004502A0" w:rsidRDefault="00136E9E"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Действие 5 -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2.2. Ответственные специалисты по каждому действию</w:t>
            </w: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Специалист, ответственный за предоставление услуги.</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2.3. Среднее время выполнения каждого действия</w:t>
            </w: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Действие 1 - 1 календарный день.</w:t>
            </w: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Действие 2 - 35 календарных дней.</w:t>
            </w: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Действие 3 - 21 календарный день.</w:t>
            </w: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Действие 4 - 3 календарных дня.</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2.4. Ресурсы, необходимые для выполнения действия (документационные и технологические)</w:t>
            </w: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Административный регламент  по предоставлению муниципальной услуги, автоматизированное рабочее место, подключенное к СМЭВ.</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2.5. Возможные сценари</w:t>
            </w:r>
            <w:r w:rsidR="00D12DC3">
              <w:rPr>
                <w:rFonts w:ascii="Arial" w:hAnsi="Arial" w:cs="Arial"/>
                <w:b/>
                <w:sz w:val="24"/>
                <w:szCs w:val="24"/>
              </w:rPr>
              <w:t>и дальнейшего предоставления у</w:t>
            </w:r>
            <w:r w:rsidRPr="004502A0">
              <w:rPr>
                <w:rFonts w:ascii="Arial" w:hAnsi="Arial" w:cs="Arial"/>
                <w:b/>
                <w:sz w:val="24"/>
                <w:szCs w:val="24"/>
              </w:rPr>
              <w:t>слу</w:t>
            </w:r>
            <w:r w:rsidR="00D12DC3">
              <w:rPr>
                <w:rFonts w:ascii="Arial" w:hAnsi="Arial" w:cs="Arial"/>
                <w:b/>
                <w:sz w:val="24"/>
                <w:szCs w:val="24"/>
              </w:rPr>
              <w:t>ги</w:t>
            </w:r>
            <w:r w:rsidRPr="004502A0">
              <w:rPr>
                <w:rFonts w:ascii="Arial" w:hAnsi="Arial" w:cs="Arial"/>
                <w:b/>
                <w:sz w:val="24"/>
                <w:szCs w:val="24"/>
              </w:rPr>
              <w:t xml:space="preserve"> в зависимости от результатов выполнения действия</w:t>
            </w:r>
          </w:p>
          <w:p w:rsidR="00136E9E" w:rsidRPr="004502A0" w:rsidRDefault="00136E9E"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Нет.</w:t>
            </w:r>
          </w:p>
        </w:tc>
      </w:tr>
      <w:tr w:rsidR="00136E9E" w:rsidRPr="004502A0" w:rsidTr="00D72642">
        <w:tc>
          <w:tcPr>
            <w:tcW w:w="4077" w:type="dxa"/>
          </w:tcPr>
          <w:p w:rsidR="00136E9E" w:rsidRPr="004502A0" w:rsidRDefault="00136E9E"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Результат услуги</w:t>
            </w:r>
          </w:p>
        </w:tc>
        <w:tc>
          <w:tcPr>
            <w:tcW w:w="10915" w:type="dxa"/>
          </w:tcPr>
          <w:p w:rsidR="00136E9E" w:rsidRPr="004502A0" w:rsidRDefault="00136E9E" w:rsidP="004502A0">
            <w:pPr>
              <w:spacing w:after="0" w:line="240" w:lineRule="auto"/>
              <w:ind w:firstLine="603"/>
              <w:rPr>
                <w:rFonts w:ascii="Arial" w:hAnsi="Arial" w:cs="Arial"/>
                <w:b/>
                <w:sz w:val="24"/>
                <w:szCs w:val="24"/>
              </w:rPr>
            </w:pPr>
            <w:r w:rsidRPr="004502A0">
              <w:rPr>
                <w:rFonts w:ascii="Arial" w:hAnsi="Arial" w:cs="Arial"/>
                <w:b/>
                <w:sz w:val="24"/>
                <w:szCs w:val="24"/>
              </w:rPr>
              <w:t xml:space="preserve">Исчерпывающая информация </w:t>
            </w:r>
            <w:r w:rsidR="00D12DC3">
              <w:rPr>
                <w:rFonts w:ascii="Arial" w:hAnsi="Arial" w:cs="Arial"/>
                <w:b/>
                <w:sz w:val="24"/>
                <w:szCs w:val="24"/>
              </w:rPr>
              <w:t>о результатах каждой услуги</w:t>
            </w:r>
          </w:p>
          <w:p w:rsidR="00136E9E" w:rsidRPr="004502A0" w:rsidRDefault="00136E9E" w:rsidP="004502A0">
            <w:pPr>
              <w:spacing w:after="0" w:line="240" w:lineRule="auto"/>
              <w:ind w:firstLine="603"/>
              <w:rPr>
                <w:rFonts w:ascii="Arial" w:hAnsi="Arial" w:cs="Arial"/>
                <w:b/>
                <w:sz w:val="24"/>
                <w:szCs w:val="24"/>
              </w:rPr>
            </w:pPr>
            <w:r w:rsidRPr="004502A0">
              <w:rPr>
                <w:rFonts w:ascii="Arial" w:hAnsi="Arial" w:cs="Arial"/>
                <w:b/>
                <w:sz w:val="24"/>
                <w:szCs w:val="24"/>
              </w:rPr>
              <w:t>1. Документы, являющиеся результатом услуги</w:t>
            </w:r>
          </w:p>
          <w:p w:rsidR="00136E9E" w:rsidRPr="004502A0" w:rsidRDefault="00136E9E" w:rsidP="004502A0">
            <w:pPr>
              <w:spacing w:after="0" w:line="240" w:lineRule="auto"/>
              <w:ind w:firstLine="540"/>
              <w:jc w:val="both"/>
              <w:rPr>
                <w:rFonts w:ascii="Arial" w:hAnsi="Arial" w:cs="Arial"/>
                <w:b/>
                <w:sz w:val="24"/>
                <w:szCs w:val="24"/>
              </w:rPr>
            </w:pP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Постановление  администрации об утверждении схемы расположения земельного участка на кадастровом плане территории или мотивированный отказ в предоставлении муниципальной услуги.</w:t>
            </w:r>
          </w:p>
          <w:p w:rsidR="00136E9E" w:rsidRPr="004502A0" w:rsidRDefault="00136E9E" w:rsidP="004502A0">
            <w:pPr>
              <w:spacing w:after="0" w:line="240" w:lineRule="auto"/>
              <w:ind w:firstLine="540"/>
              <w:jc w:val="both"/>
              <w:rPr>
                <w:rFonts w:ascii="Arial" w:hAnsi="Arial" w:cs="Arial"/>
                <w:b/>
                <w:sz w:val="24"/>
                <w:szCs w:val="24"/>
              </w:rPr>
            </w:pP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2.Требования к документам, являющимся результатом услуги</w:t>
            </w: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 xml:space="preserve">Уведомление об отказе в предоставлении муниципальной услуги  подписывается главой администрации  </w:t>
            </w:r>
            <w:r w:rsidR="009D28D8">
              <w:rPr>
                <w:rFonts w:ascii="Arial" w:hAnsi="Arial" w:cs="Arial"/>
                <w:sz w:val="24"/>
                <w:szCs w:val="24"/>
              </w:rPr>
              <w:t>Удобенского</w:t>
            </w:r>
            <w:r w:rsidRPr="007563D0">
              <w:rPr>
                <w:rFonts w:ascii="Arial" w:hAnsi="Arial" w:cs="Arial"/>
                <w:sz w:val="24"/>
                <w:szCs w:val="24"/>
              </w:rPr>
              <w:t xml:space="preserve"> </w:t>
            </w:r>
            <w:r w:rsidRPr="004502A0">
              <w:rPr>
                <w:rFonts w:ascii="Arial" w:hAnsi="Arial" w:cs="Arial"/>
                <w:sz w:val="24"/>
                <w:szCs w:val="24"/>
              </w:rPr>
              <w:t xml:space="preserve"> сельсовета</w:t>
            </w:r>
            <w:r w:rsidR="009D28D8">
              <w:rPr>
                <w:rFonts w:ascii="Arial" w:hAnsi="Arial" w:cs="Arial"/>
                <w:sz w:val="24"/>
                <w:szCs w:val="24"/>
              </w:rPr>
              <w:t xml:space="preserve"> </w:t>
            </w: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3. Характеристика результата (положительный, отрицательный)</w:t>
            </w:r>
          </w:p>
          <w:p w:rsidR="00136E9E" w:rsidRPr="004502A0" w:rsidRDefault="00136E9E" w:rsidP="004502A0">
            <w:pPr>
              <w:spacing w:after="0" w:line="240" w:lineRule="auto"/>
              <w:ind w:firstLine="540"/>
              <w:jc w:val="both"/>
              <w:rPr>
                <w:rFonts w:ascii="Arial" w:hAnsi="Arial" w:cs="Arial"/>
                <w:b/>
                <w:sz w:val="24"/>
                <w:szCs w:val="24"/>
              </w:rPr>
            </w:pPr>
          </w:p>
          <w:p w:rsidR="00136E9E" w:rsidRPr="004502A0" w:rsidRDefault="009D28D8" w:rsidP="004502A0">
            <w:pPr>
              <w:spacing w:after="0" w:line="240" w:lineRule="auto"/>
              <w:ind w:firstLine="540"/>
              <w:jc w:val="both"/>
              <w:rPr>
                <w:rFonts w:ascii="Arial" w:hAnsi="Arial" w:cs="Arial"/>
                <w:sz w:val="24"/>
                <w:szCs w:val="24"/>
              </w:rPr>
            </w:pPr>
            <w:r>
              <w:rPr>
                <w:rFonts w:ascii="Arial" w:hAnsi="Arial" w:cs="Arial"/>
                <w:sz w:val="24"/>
                <w:szCs w:val="24"/>
              </w:rPr>
              <w:t xml:space="preserve">Выдача постановления </w:t>
            </w:r>
            <w:r w:rsidR="00136E9E" w:rsidRPr="004502A0">
              <w:rPr>
                <w:rFonts w:ascii="Arial" w:hAnsi="Arial" w:cs="Arial"/>
                <w:sz w:val="24"/>
                <w:szCs w:val="24"/>
              </w:rPr>
              <w:t xml:space="preserve">администрации об утверждении схемы расположения земельного </w:t>
            </w:r>
            <w:r w:rsidR="00136E9E" w:rsidRPr="004502A0">
              <w:rPr>
                <w:rFonts w:ascii="Arial" w:hAnsi="Arial" w:cs="Arial"/>
                <w:sz w:val="24"/>
                <w:szCs w:val="24"/>
              </w:rPr>
              <w:lastRenderedPageBreak/>
              <w:t>участка на кадастровом плане территории - положительный результат, выдача уведомления об отказе в предоставлении</w:t>
            </w:r>
            <w:r w:rsidR="00136E9E" w:rsidRPr="004502A0">
              <w:rPr>
                <w:rFonts w:ascii="Arial" w:hAnsi="Arial" w:cs="Arial"/>
                <w:sz w:val="24"/>
                <w:szCs w:val="24"/>
                <w:lang w:eastAsia="en-US"/>
              </w:rPr>
              <w:t xml:space="preserve"> муниципальной услуг</w:t>
            </w:r>
            <w:proofErr w:type="gramStart"/>
            <w:r w:rsidR="00136E9E" w:rsidRPr="004502A0">
              <w:rPr>
                <w:rFonts w:ascii="Arial" w:hAnsi="Arial" w:cs="Arial"/>
                <w:sz w:val="24"/>
                <w:szCs w:val="24"/>
                <w:lang w:eastAsia="en-US"/>
              </w:rPr>
              <w:t>и</w:t>
            </w:r>
            <w:r w:rsidR="00136E9E" w:rsidRPr="004502A0">
              <w:rPr>
                <w:rFonts w:ascii="Arial" w:hAnsi="Arial" w:cs="Arial"/>
                <w:sz w:val="24"/>
                <w:szCs w:val="24"/>
              </w:rPr>
              <w:t>–</w:t>
            </w:r>
            <w:proofErr w:type="gramEnd"/>
            <w:r w:rsidR="00136E9E" w:rsidRPr="004502A0">
              <w:rPr>
                <w:rFonts w:ascii="Arial" w:hAnsi="Arial" w:cs="Arial"/>
                <w:sz w:val="24"/>
                <w:szCs w:val="24"/>
              </w:rPr>
              <w:t xml:space="preserve"> отрицательный. </w:t>
            </w:r>
          </w:p>
          <w:p w:rsidR="00136E9E" w:rsidRPr="004502A0" w:rsidRDefault="00136E9E" w:rsidP="004502A0">
            <w:pPr>
              <w:spacing w:after="0" w:line="240" w:lineRule="auto"/>
              <w:ind w:firstLine="540"/>
              <w:jc w:val="both"/>
              <w:rPr>
                <w:rFonts w:ascii="Arial" w:hAnsi="Arial" w:cs="Arial"/>
                <w:b/>
                <w:sz w:val="24"/>
                <w:szCs w:val="24"/>
              </w:rPr>
            </w:pPr>
          </w:p>
          <w:p w:rsidR="00136E9E" w:rsidRPr="004502A0" w:rsidRDefault="00136E9E" w:rsidP="004502A0">
            <w:pPr>
              <w:spacing w:after="0" w:line="240" w:lineRule="auto"/>
              <w:ind w:firstLine="540"/>
              <w:jc w:val="both"/>
              <w:rPr>
                <w:rFonts w:ascii="Arial" w:hAnsi="Arial" w:cs="Arial"/>
                <w:b/>
                <w:sz w:val="24"/>
                <w:szCs w:val="24"/>
              </w:rPr>
            </w:pPr>
            <w:r w:rsidRPr="004502A0">
              <w:rPr>
                <w:rFonts w:ascii="Arial" w:hAnsi="Arial" w:cs="Arial"/>
                <w:b/>
                <w:sz w:val="24"/>
                <w:szCs w:val="24"/>
              </w:rPr>
              <w:t>4. Способ получения результата</w:t>
            </w:r>
          </w:p>
          <w:p w:rsidR="00136E9E" w:rsidRPr="004502A0" w:rsidRDefault="00136E9E" w:rsidP="004502A0">
            <w:pPr>
              <w:spacing w:after="0" w:line="240" w:lineRule="auto"/>
              <w:ind w:firstLine="540"/>
              <w:jc w:val="both"/>
              <w:rPr>
                <w:rFonts w:ascii="Arial" w:hAnsi="Arial" w:cs="Arial"/>
                <w:b/>
                <w:sz w:val="24"/>
                <w:szCs w:val="24"/>
              </w:rPr>
            </w:pPr>
          </w:p>
          <w:p w:rsidR="00136E9E" w:rsidRPr="004502A0" w:rsidRDefault="00136E9E" w:rsidP="004502A0">
            <w:pPr>
              <w:spacing w:after="0" w:line="240" w:lineRule="auto"/>
              <w:ind w:firstLine="540"/>
              <w:jc w:val="both"/>
              <w:rPr>
                <w:rFonts w:ascii="Arial" w:hAnsi="Arial" w:cs="Arial"/>
                <w:sz w:val="24"/>
                <w:szCs w:val="24"/>
              </w:rPr>
            </w:pPr>
            <w:r w:rsidRPr="004502A0">
              <w:rPr>
                <w:rFonts w:ascii="Arial" w:hAnsi="Arial" w:cs="Arial"/>
                <w:sz w:val="24"/>
                <w:szCs w:val="24"/>
              </w:rPr>
              <w:t>Лично, по почте, через полномочного представителя, через МФЦ, электронно.</w:t>
            </w:r>
          </w:p>
          <w:p w:rsidR="00136E9E" w:rsidRPr="004502A0" w:rsidRDefault="00136E9E" w:rsidP="004502A0">
            <w:pPr>
              <w:spacing w:after="0" w:line="240" w:lineRule="auto"/>
              <w:ind w:firstLine="540"/>
              <w:jc w:val="both"/>
              <w:rPr>
                <w:rFonts w:ascii="Arial" w:hAnsi="Arial" w:cs="Arial"/>
                <w:b/>
                <w:sz w:val="24"/>
                <w:szCs w:val="24"/>
              </w:rPr>
            </w:pPr>
          </w:p>
          <w:p w:rsidR="00136E9E" w:rsidRPr="004502A0" w:rsidRDefault="00136E9E" w:rsidP="004502A0">
            <w:pPr>
              <w:spacing w:after="0" w:line="240" w:lineRule="auto"/>
              <w:ind w:firstLine="540"/>
              <w:jc w:val="both"/>
              <w:rPr>
                <w:rFonts w:ascii="Arial" w:hAnsi="Arial" w:cs="Arial"/>
                <w:b/>
                <w:sz w:val="24"/>
                <w:szCs w:val="24"/>
              </w:rPr>
            </w:pPr>
          </w:p>
        </w:tc>
      </w:tr>
    </w:tbl>
    <w:p w:rsidR="00136E9E" w:rsidRPr="004502A0" w:rsidRDefault="00136E9E" w:rsidP="004502A0">
      <w:pPr>
        <w:spacing w:after="0" w:line="240" w:lineRule="auto"/>
        <w:rPr>
          <w:rFonts w:ascii="Arial" w:hAnsi="Arial" w:cs="Arial"/>
          <w:sz w:val="24"/>
          <w:szCs w:val="24"/>
          <w:highlight w:val="yellow"/>
          <w:lang w:eastAsia="en-US"/>
        </w:rPr>
      </w:pPr>
    </w:p>
    <w:p w:rsidR="00136E9E" w:rsidRPr="004502A0" w:rsidRDefault="00136E9E" w:rsidP="004502A0">
      <w:pPr>
        <w:spacing w:after="0" w:line="240" w:lineRule="auto"/>
        <w:rPr>
          <w:rFonts w:ascii="Arial" w:hAnsi="Arial" w:cs="Arial"/>
          <w:sz w:val="24"/>
          <w:szCs w:val="24"/>
          <w:lang w:eastAsia="en-US"/>
        </w:rPr>
      </w:pPr>
    </w:p>
    <w:p w:rsidR="00136E9E" w:rsidRPr="004502A0" w:rsidRDefault="00136E9E" w:rsidP="004502A0">
      <w:pPr>
        <w:spacing w:after="0" w:line="240" w:lineRule="auto"/>
        <w:rPr>
          <w:rFonts w:ascii="Times New Roman" w:hAnsi="Times New Roman" w:cs="Times New Roman"/>
          <w:sz w:val="28"/>
          <w:szCs w:val="28"/>
          <w:lang w:eastAsia="en-US"/>
        </w:rPr>
        <w:sectPr w:rsidR="00136E9E" w:rsidRPr="004502A0" w:rsidSect="00480C40">
          <w:pgSz w:w="16838" w:h="11906" w:orient="landscape"/>
          <w:pgMar w:top="709" w:right="1134" w:bottom="1247" w:left="1134" w:header="709" w:footer="709" w:gutter="0"/>
          <w:cols w:space="720"/>
          <w:docGrid w:linePitch="299"/>
        </w:sectPr>
      </w:pPr>
    </w:p>
    <w:p w:rsidR="009D28D8" w:rsidRDefault="009D28D8" w:rsidP="004502A0">
      <w:pPr>
        <w:autoSpaceDE w:val="0"/>
        <w:autoSpaceDN w:val="0"/>
        <w:adjustRightInd w:val="0"/>
        <w:spacing w:after="0" w:line="240" w:lineRule="auto"/>
        <w:jc w:val="right"/>
        <w:outlineLvl w:val="1"/>
        <w:rPr>
          <w:rFonts w:ascii="Times New Roman" w:hAnsi="Times New Roman" w:cs="Times New Roman"/>
          <w:sz w:val="28"/>
          <w:szCs w:val="20"/>
          <w:lang w:eastAsia="en-US"/>
        </w:rPr>
        <w:sectPr w:rsidR="009D28D8" w:rsidSect="00480C40">
          <w:pgSz w:w="16838" w:h="11906" w:orient="landscape"/>
          <w:pgMar w:top="709" w:right="1134" w:bottom="1247" w:left="1134" w:header="708" w:footer="708" w:gutter="0"/>
          <w:cols w:space="708"/>
          <w:docGrid w:linePitch="360"/>
        </w:sectPr>
      </w:pPr>
    </w:p>
    <w:p w:rsidR="00136E9E" w:rsidRPr="004502A0" w:rsidRDefault="00136E9E" w:rsidP="004502A0">
      <w:pPr>
        <w:autoSpaceDE w:val="0"/>
        <w:autoSpaceDN w:val="0"/>
        <w:adjustRightInd w:val="0"/>
        <w:spacing w:after="0" w:line="240" w:lineRule="auto"/>
        <w:jc w:val="right"/>
        <w:outlineLvl w:val="1"/>
        <w:rPr>
          <w:rFonts w:ascii="Times New Roman" w:hAnsi="Times New Roman" w:cs="Times New Roman"/>
          <w:sz w:val="28"/>
          <w:szCs w:val="20"/>
          <w:lang w:eastAsia="en-US"/>
        </w:rPr>
      </w:pPr>
      <w:r w:rsidRPr="004502A0">
        <w:rPr>
          <w:rFonts w:ascii="Times New Roman" w:hAnsi="Times New Roman" w:cs="Times New Roman"/>
          <w:sz w:val="28"/>
          <w:szCs w:val="20"/>
          <w:lang w:eastAsia="en-US"/>
        </w:rPr>
        <w:lastRenderedPageBreak/>
        <w:t>Приложение № 1</w:t>
      </w:r>
    </w:p>
    <w:p w:rsidR="00136E9E" w:rsidRPr="004502A0" w:rsidRDefault="00136E9E" w:rsidP="004502A0">
      <w:pPr>
        <w:autoSpaceDE w:val="0"/>
        <w:autoSpaceDN w:val="0"/>
        <w:adjustRightInd w:val="0"/>
        <w:spacing w:after="0" w:line="240" w:lineRule="auto"/>
        <w:jc w:val="right"/>
        <w:rPr>
          <w:rFonts w:ascii="Times New Roman" w:hAnsi="Times New Roman" w:cs="Times New Roman"/>
          <w:sz w:val="28"/>
          <w:szCs w:val="20"/>
          <w:lang w:eastAsia="en-US"/>
        </w:rPr>
      </w:pPr>
      <w:r w:rsidRPr="004502A0">
        <w:rPr>
          <w:rFonts w:ascii="Times New Roman" w:hAnsi="Times New Roman" w:cs="Times New Roman"/>
          <w:sz w:val="28"/>
          <w:szCs w:val="20"/>
          <w:lang w:eastAsia="en-US"/>
        </w:rPr>
        <w:t>к технологической схеме</w:t>
      </w:r>
    </w:p>
    <w:p w:rsidR="00136E9E" w:rsidRPr="004502A0" w:rsidRDefault="00136E9E" w:rsidP="004502A0">
      <w:pPr>
        <w:autoSpaceDE w:val="0"/>
        <w:autoSpaceDN w:val="0"/>
        <w:adjustRightInd w:val="0"/>
        <w:spacing w:after="0" w:line="240" w:lineRule="auto"/>
        <w:jc w:val="right"/>
        <w:rPr>
          <w:rFonts w:ascii="Times New Roman" w:hAnsi="Times New Roman" w:cs="Times New Roman"/>
          <w:sz w:val="28"/>
          <w:szCs w:val="20"/>
          <w:lang w:eastAsia="en-US"/>
        </w:rPr>
      </w:pPr>
      <w:r w:rsidRPr="004502A0">
        <w:rPr>
          <w:rFonts w:ascii="Times New Roman" w:hAnsi="Times New Roman" w:cs="Times New Roman"/>
          <w:sz w:val="28"/>
          <w:szCs w:val="20"/>
          <w:lang w:eastAsia="en-US"/>
        </w:rPr>
        <w:t>Форма заявления</w:t>
      </w:r>
    </w:p>
    <w:p w:rsidR="00136E9E" w:rsidRPr="004502A0" w:rsidRDefault="00136E9E" w:rsidP="004502A0">
      <w:pPr>
        <w:autoSpaceDE w:val="0"/>
        <w:autoSpaceDN w:val="0"/>
        <w:adjustRightInd w:val="0"/>
        <w:spacing w:after="0" w:line="240" w:lineRule="auto"/>
        <w:rPr>
          <w:rFonts w:ascii="Times New Roman" w:hAnsi="Times New Roman" w:cs="Times New Roman"/>
          <w:sz w:val="28"/>
          <w:szCs w:val="20"/>
          <w:lang w:eastAsia="en-US"/>
        </w:rPr>
      </w:pPr>
    </w:p>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bl>
      <w:tblPr>
        <w:tblW w:w="10076" w:type="dxa"/>
        <w:tblInd w:w="-364" w:type="dxa"/>
        <w:tblLayout w:type="fixed"/>
        <w:tblCellMar>
          <w:top w:w="75" w:type="dxa"/>
          <w:left w:w="0" w:type="dxa"/>
          <w:bottom w:w="75" w:type="dxa"/>
          <w:right w:w="0" w:type="dxa"/>
        </w:tblCellMar>
        <w:tblLook w:val="0000" w:firstRow="0" w:lastRow="0" w:firstColumn="0" w:lastColumn="0" w:noHBand="0" w:noVBand="0"/>
      </w:tblPr>
      <w:tblGrid>
        <w:gridCol w:w="880"/>
        <w:gridCol w:w="454"/>
        <w:gridCol w:w="1437"/>
        <w:gridCol w:w="709"/>
        <w:gridCol w:w="65"/>
        <w:gridCol w:w="172"/>
        <w:gridCol w:w="688"/>
        <w:gridCol w:w="709"/>
        <w:gridCol w:w="283"/>
        <w:gridCol w:w="194"/>
        <w:gridCol w:w="272"/>
        <w:gridCol w:w="699"/>
        <w:gridCol w:w="270"/>
        <w:gridCol w:w="666"/>
        <w:gridCol w:w="1037"/>
        <w:gridCol w:w="1541"/>
      </w:tblGrid>
      <w:tr w:rsidR="00136E9E" w:rsidRPr="004502A0" w:rsidTr="00D72642">
        <w:tc>
          <w:tcPr>
            <w:tcW w:w="58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Всего листов __</w:t>
            </w:r>
          </w:p>
        </w:tc>
      </w:tr>
      <w:tr w:rsidR="00136E9E" w:rsidRPr="004502A0" w:rsidTr="00D72642">
        <w:tc>
          <w:tcPr>
            <w:tcW w:w="371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1. Заявление</w:t>
            </w:r>
          </w:p>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 xml:space="preserve">в администрацию  </w:t>
            </w:r>
            <w:r w:rsidR="009D28D8">
              <w:rPr>
                <w:rFonts w:ascii="Times New Roman" w:hAnsi="Times New Roman" w:cs="Times New Roman"/>
                <w:sz w:val="28"/>
                <w:szCs w:val="28"/>
                <w:lang w:eastAsia="en-US"/>
              </w:rPr>
              <w:t>Удобенского</w:t>
            </w:r>
            <w:r>
              <w:rPr>
                <w:rFonts w:ascii="Times New Roman" w:hAnsi="Times New Roman" w:cs="Times New Roman"/>
                <w:sz w:val="28"/>
                <w:szCs w:val="28"/>
                <w:lang w:eastAsia="en-US"/>
              </w:rPr>
              <w:t xml:space="preserve"> </w:t>
            </w:r>
            <w:r w:rsidRPr="004502A0">
              <w:rPr>
                <w:rFonts w:ascii="Times New Roman" w:hAnsi="Times New Roman" w:cs="Times New Roman"/>
                <w:sz w:val="28"/>
                <w:szCs w:val="28"/>
                <w:lang w:eastAsia="en-US"/>
              </w:rPr>
              <w:t xml:space="preserve">  сельсовета Горшеченского района  Курской области</w:t>
            </w:r>
          </w:p>
          <w:p w:rsidR="00136E9E" w:rsidRPr="004502A0" w:rsidRDefault="00136E9E" w:rsidP="004502A0">
            <w:pPr>
              <w:autoSpaceDE w:val="0"/>
              <w:autoSpaceDN w:val="0"/>
              <w:adjustRightInd w:val="0"/>
              <w:spacing w:after="0" w:line="240" w:lineRule="auto"/>
              <w:jc w:val="center"/>
              <w:rPr>
                <w:rFonts w:ascii="Times New Roman" w:hAnsi="Times New Roman" w:cs="Times New Roman"/>
                <w:lang w:eastAsia="en-US"/>
              </w:rPr>
            </w:pPr>
            <w:r w:rsidRPr="004502A0">
              <w:rPr>
                <w:rFonts w:ascii="Times New Roman" w:hAnsi="Times New Roman" w:cs="Times New Roman"/>
                <w:lang w:eastAsia="en-US"/>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2.1. Регистрационный N _______</w:t>
            </w:r>
          </w:p>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2.2. количество листов заявления _____________</w:t>
            </w:r>
          </w:p>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2.3. количество прилагаемых документов ______</w:t>
            </w:r>
          </w:p>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в том числе оригиналов ___, копий ___, количество листов в оригиналах ___, копиях ___</w:t>
            </w:r>
          </w:p>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2.4. подпись __________________________</w:t>
            </w:r>
          </w:p>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2.5. дата "__" ____ ____ г., время __ ч., __ мин.</w:t>
            </w:r>
          </w:p>
        </w:tc>
      </w:tr>
      <w:tr w:rsidR="00136E9E" w:rsidRPr="004502A0" w:rsidTr="00D72642">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Прошу утвердить схему расположения земельного участка или земельных участков на кадастровом плане территории</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Способ представления заявления и иных необходимых документов:</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В форме электронных документов (электронных образов документов)</w:t>
            </w:r>
          </w:p>
        </w:tc>
      </w:tr>
      <w:tr w:rsidR="00136E9E" w:rsidRPr="004502A0" w:rsidTr="00D72642">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Способ получения результата предоставления муниципальной услуги:</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Лично в администрации</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Лично в многофункциональном центре</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rPr>
                <w:rFonts w:ascii="Times New Roman" w:hAnsi="Times New Roman" w:cs="Times New Roman"/>
                <w:sz w:val="28"/>
                <w:szCs w:val="28"/>
                <w:lang w:eastAsia="en-US"/>
              </w:rPr>
            </w:pPr>
            <w:r w:rsidRPr="004502A0">
              <w:rPr>
                <w:rFonts w:ascii="Times New Roman" w:hAnsi="Times New Roman" w:cs="Times New Roman"/>
                <w:sz w:val="28"/>
                <w:szCs w:val="28"/>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36E9E" w:rsidRPr="004502A0" w:rsidTr="00D72642">
        <w:tc>
          <w:tcPr>
            <w:tcW w:w="8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Расписку в получении документов прошу:</w:t>
            </w:r>
          </w:p>
        </w:tc>
      </w:tr>
      <w:tr w:rsidR="00136E9E" w:rsidRPr="004502A0" w:rsidTr="00D72642">
        <w:tc>
          <w:tcPr>
            <w:tcW w:w="880" w:type="dxa"/>
            <w:vMerge/>
            <w:tcBorders>
              <w:left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Расписка получена: ____________________</w:t>
            </w:r>
          </w:p>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(подпись заявителя)</w:t>
            </w:r>
          </w:p>
        </w:tc>
      </w:tr>
      <w:tr w:rsidR="00136E9E" w:rsidRPr="004502A0" w:rsidTr="00D72642">
        <w:tc>
          <w:tcPr>
            <w:tcW w:w="880" w:type="dxa"/>
            <w:vMerge/>
            <w:tcBorders>
              <w:left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left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left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r w:rsidRPr="004502A0">
              <w:rPr>
                <w:rFonts w:ascii="Times New Roman" w:hAnsi="Times New Roman" w:cs="Times New Roman"/>
                <w:sz w:val="28"/>
                <w:szCs w:val="28"/>
                <w:lang w:eastAsia="en-US"/>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left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rPr>
                <w:rFonts w:ascii="Times New Roman" w:hAnsi="Times New Roman" w:cs="Times New Roman"/>
                <w:sz w:val="28"/>
                <w:szCs w:val="28"/>
                <w:lang w:eastAsia="en-US"/>
              </w:rPr>
            </w:pPr>
            <w:r w:rsidRPr="004502A0">
              <w:rPr>
                <w:rFonts w:ascii="Times New Roman" w:hAnsi="Times New Roman" w:cs="Times New Roman"/>
                <w:sz w:val="28"/>
                <w:szCs w:val="28"/>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36E9E" w:rsidRPr="004502A0" w:rsidTr="00D72642">
        <w:tc>
          <w:tcPr>
            <w:tcW w:w="880" w:type="dxa"/>
            <w:vMerge/>
            <w:tcBorders>
              <w:left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Не направлять</w:t>
            </w:r>
          </w:p>
        </w:tc>
      </w:tr>
      <w:tr w:rsidR="00136E9E" w:rsidRPr="004502A0" w:rsidTr="00D72642">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Заявитель:</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физическое лицо:</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СНИЛС:</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номер:</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кем выдан:</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адрес электронной почты:</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наименование и реквизиты документа, подтверждающего полномочия представителя:</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ИНН:</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номер регистрации:</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адрес электронной почты:</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наименование и реквизиты документа, подтверждающего полномочия представителя:</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Документы, прилагаемые к заявлению:</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Копия в количестве ___ экз., на __ л.</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Копия в количестве ___ экз., на __ л.</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Копия в количестве ___ экз., на __ л.</w:t>
            </w:r>
          </w:p>
        </w:tc>
      </w:tr>
      <w:tr w:rsidR="00136E9E" w:rsidRPr="004502A0" w:rsidTr="00D72642">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Примечание:</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Дата</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_________ __________________</w:t>
            </w:r>
          </w:p>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"__" ___________ ____ г.</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_________ __________________</w:t>
            </w:r>
          </w:p>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"__" ___________ ____ г.</w:t>
            </w:r>
          </w:p>
        </w:tc>
      </w:tr>
      <w:tr w:rsidR="00136E9E" w:rsidRPr="004502A0" w:rsidTr="00D72642">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Подлинность подписи(ей)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Дата</w:t>
            </w:r>
          </w:p>
        </w:tc>
      </w:tr>
      <w:tr w:rsidR="00136E9E" w:rsidRPr="004502A0" w:rsidTr="00D72642">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t>___________ ____________________</w:t>
            </w:r>
          </w:p>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lastRenderedPageBreak/>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lastRenderedPageBreak/>
              <w:t>"__" ___________ ____ г.</w:t>
            </w:r>
          </w:p>
        </w:tc>
      </w:tr>
      <w:tr w:rsidR="00136E9E" w:rsidRPr="004502A0" w:rsidTr="00D72642">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center"/>
              <w:rPr>
                <w:rFonts w:ascii="Times New Roman" w:hAnsi="Times New Roman" w:cs="Times New Roman"/>
                <w:sz w:val="28"/>
                <w:szCs w:val="28"/>
                <w:lang w:eastAsia="en-US"/>
              </w:rPr>
            </w:pPr>
            <w:r w:rsidRPr="004502A0">
              <w:rPr>
                <w:rFonts w:ascii="Times New Roman" w:hAnsi="Times New Roman" w:cs="Times New Roman"/>
                <w:sz w:val="28"/>
                <w:szCs w:val="28"/>
                <w:lang w:eastAsia="en-US"/>
              </w:rPr>
              <w:lastRenderedPageBreak/>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r w:rsidRPr="004502A0">
              <w:rPr>
                <w:rFonts w:ascii="Times New Roman" w:hAnsi="Times New Roman" w:cs="Times New Roman"/>
                <w:sz w:val="28"/>
                <w:szCs w:val="28"/>
                <w:lang w:eastAsia="en-US"/>
              </w:rPr>
              <w:t>Отметка должностного лица, принявшего заявление, и приложенные к нему документы:</w:t>
            </w: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r w:rsidR="00136E9E" w:rsidRPr="004502A0" w:rsidTr="00D72642">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jc w:val="both"/>
              <w:outlineLvl w:val="0"/>
              <w:rPr>
                <w:rFonts w:ascii="Times New Roman" w:hAnsi="Times New Roman" w:cs="Times New Roman"/>
                <w:sz w:val="28"/>
                <w:szCs w:val="28"/>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9E" w:rsidRPr="004502A0" w:rsidRDefault="00136E9E" w:rsidP="004502A0">
            <w:pPr>
              <w:autoSpaceDE w:val="0"/>
              <w:autoSpaceDN w:val="0"/>
              <w:adjustRightInd w:val="0"/>
              <w:spacing w:after="0" w:line="240" w:lineRule="auto"/>
              <w:rPr>
                <w:rFonts w:ascii="Times New Roman" w:hAnsi="Times New Roman" w:cs="Times New Roman"/>
                <w:sz w:val="28"/>
                <w:szCs w:val="28"/>
                <w:lang w:eastAsia="en-US"/>
              </w:rPr>
            </w:pPr>
          </w:p>
        </w:tc>
      </w:tr>
    </w:tbl>
    <w:p w:rsidR="00136E9E" w:rsidRPr="004502A0" w:rsidRDefault="00136E9E" w:rsidP="004502A0">
      <w:pPr>
        <w:autoSpaceDE w:val="0"/>
        <w:autoSpaceDN w:val="0"/>
        <w:adjustRightInd w:val="0"/>
        <w:spacing w:after="0" w:line="240" w:lineRule="auto"/>
        <w:jc w:val="both"/>
        <w:rPr>
          <w:rFonts w:ascii="Times New Roman" w:hAnsi="Times New Roman" w:cs="Times New Roman"/>
          <w:sz w:val="28"/>
          <w:szCs w:val="28"/>
          <w:lang w:eastAsia="en-US"/>
        </w:rPr>
      </w:pPr>
    </w:p>
    <w:p w:rsidR="00136E9E" w:rsidRPr="004502A0" w:rsidRDefault="00136E9E" w:rsidP="004502A0">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502A0">
        <w:rPr>
          <w:rFonts w:ascii="Times New Roman" w:hAnsi="Times New Roman" w:cs="Times New Roman"/>
          <w:sz w:val="28"/>
          <w:szCs w:val="28"/>
          <w:lang w:eastAsia="en-US"/>
        </w:rPr>
        <w:t>--------------------------------</w:t>
      </w:r>
    </w:p>
    <w:p w:rsidR="00136E9E" w:rsidRPr="004502A0" w:rsidRDefault="00136E9E" w:rsidP="004502A0">
      <w:pPr>
        <w:autoSpaceDE w:val="0"/>
        <w:autoSpaceDN w:val="0"/>
        <w:adjustRightInd w:val="0"/>
        <w:spacing w:after="0" w:line="240" w:lineRule="auto"/>
        <w:ind w:firstLine="540"/>
        <w:jc w:val="both"/>
        <w:rPr>
          <w:rFonts w:ascii="Times New Roman" w:hAnsi="Times New Roman" w:cs="Times New Roman"/>
          <w:sz w:val="28"/>
          <w:szCs w:val="28"/>
          <w:lang w:eastAsia="en-US"/>
        </w:rPr>
      </w:pPr>
      <w:bookmarkStart w:id="2" w:name="Par173"/>
      <w:bookmarkEnd w:id="2"/>
      <w:r w:rsidRPr="004502A0">
        <w:rPr>
          <w:rFonts w:ascii="Times New Roman" w:hAnsi="Times New Roman" w:cs="Times New Roman"/>
          <w:sz w:val="28"/>
          <w:szCs w:val="28"/>
          <w:lang w:eastAsia="en-US"/>
        </w:rPr>
        <w:t>&lt;1&gt; Заполняется в случае образования земельного участка для его продажи или предоставления в аренду путем проведения аукциона;</w:t>
      </w:r>
    </w:p>
    <w:p w:rsidR="00136E9E" w:rsidRPr="004502A0" w:rsidRDefault="00136E9E" w:rsidP="004502A0">
      <w:pPr>
        <w:spacing w:after="0" w:line="240" w:lineRule="auto"/>
        <w:ind w:firstLine="709"/>
        <w:jc w:val="right"/>
        <w:rPr>
          <w:rFonts w:ascii="Times New Roman" w:hAnsi="Times New Roman" w:cs="Times New Roman"/>
          <w:sz w:val="28"/>
          <w:szCs w:val="28"/>
          <w:lang w:eastAsia="en-US"/>
        </w:rPr>
      </w:pPr>
    </w:p>
    <w:p w:rsidR="00136E9E" w:rsidRPr="004502A0" w:rsidRDefault="00136E9E" w:rsidP="004502A0">
      <w:pPr>
        <w:spacing w:after="0" w:line="240" w:lineRule="auto"/>
        <w:ind w:firstLine="709"/>
        <w:jc w:val="right"/>
        <w:rPr>
          <w:rFonts w:ascii="Times New Roman" w:hAnsi="Times New Roman" w:cs="Times New Roman"/>
          <w:sz w:val="28"/>
          <w:szCs w:val="28"/>
          <w:lang w:eastAsia="en-US"/>
        </w:rPr>
      </w:pPr>
    </w:p>
    <w:p w:rsidR="00136E9E" w:rsidRPr="004502A0" w:rsidRDefault="00136E9E" w:rsidP="004502A0">
      <w:pPr>
        <w:spacing w:after="0" w:line="240" w:lineRule="auto"/>
        <w:ind w:firstLine="709"/>
        <w:jc w:val="right"/>
        <w:rPr>
          <w:rFonts w:ascii="Times New Roman" w:hAnsi="Times New Roman" w:cs="Times New Roman"/>
          <w:sz w:val="28"/>
          <w:szCs w:val="28"/>
          <w:lang w:eastAsia="en-US"/>
        </w:rPr>
      </w:pPr>
    </w:p>
    <w:p w:rsidR="00136E9E" w:rsidRPr="004502A0" w:rsidRDefault="00136E9E" w:rsidP="004502A0">
      <w:pPr>
        <w:spacing w:after="0" w:line="240" w:lineRule="auto"/>
        <w:ind w:firstLine="709"/>
        <w:jc w:val="right"/>
        <w:rPr>
          <w:rFonts w:ascii="Times New Roman" w:hAnsi="Times New Roman" w:cs="Times New Roman"/>
          <w:sz w:val="28"/>
          <w:szCs w:val="28"/>
          <w:lang w:eastAsia="en-US"/>
        </w:rPr>
      </w:pPr>
    </w:p>
    <w:p w:rsidR="00136E9E" w:rsidRPr="004502A0" w:rsidRDefault="00136E9E" w:rsidP="004502A0">
      <w:pPr>
        <w:spacing w:after="0" w:line="240" w:lineRule="auto"/>
        <w:ind w:firstLine="709"/>
        <w:jc w:val="right"/>
        <w:rPr>
          <w:rFonts w:ascii="Times New Roman" w:hAnsi="Times New Roman" w:cs="Times New Roman"/>
          <w:sz w:val="28"/>
          <w:szCs w:val="28"/>
          <w:lang w:eastAsia="en-US"/>
        </w:rPr>
      </w:pPr>
    </w:p>
    <w:p w:rsidR="00136E9E" w:rsidRPr="004502A0" w:rsidRDefault="00136E9E" w:rsidP="004502A0">
      <w:pPr>
        <w:spacing w:after="0" w:line="240" w:lineRule="auto"/>
        <w:ind w:firstLine="709"/>
        <w:jc w:val="right"/>
        <w:rPr>
          <w:rFonts w:ascii="Times New Roman" w:hAnsi="Times New Roman" w:cs="Times New Roman"/>
          <w:sz w:val="28"/>
          <w:szCs w:val="28"/>
          <w:lang w:eastAsia="en-US"/>
        </w:rPr>
      </w:pPr>
    </w:p>
    <w:p w:rsidR="00136E9E" w:rsidRPr="004502A0" w:rsidRDefault="00136E9E" w:rsidP="004502A0">
      <w:pPr>
        <w:spacing w:after="0" w:line="240" w:lineRule="auto"/>
        <w:ind w:firstLine="709"/>
        <w:jc w:val="right"/>
        <w:rPr>
          <w:rFonts w:ascii="Times New Roman" w:hAnsi="Times New Roman" w:cs="Times New Roman"/>
          <w:sz w:val="28"/>
          <w:szCs w:val="28"/>
          <w:lang w:eastAsia="en-US"/>
        </w:rPr>
      </w:pPr>
    </w:p>
    <w:p w:rsidR="00136E9E" w:rsidRPr="004502A0" w:rsidRDefault="00136E9E" w:rsidP="004502A0">
      <w:pPr>
        <w:autoSpaceDE w:val="0"/>
        <w:autoSpaceDN w:val="0"/>
        <w:adjustRightInd w:val="0"/>
        <w:spacing w:after="0" w:line="240" w:lineRule="auto"/>
        <w:ind w:left="3686"/>
        <w:rPr>
          <w:rFonts w:ascii="Times New Roman" w:hAnsi="Times New Roman" w:cs="Times New Roman"/>
          <w:sz w:val="28"/>
          <w:szCs w:val="28"/>
          <w:lang w:eastAsia="en-US"/>
        </w:rPr>
      </w:pPr>
    </w:p>
    <w:p w:rsidR="00136E9E" w:rsidRDefault="00136E9E" w:rsidP="004502A0">
      <w:pPr>
        <w:spacing w:after="0" w:line="240" w:lineRule="auto"/>
        <w:rPr>
          <w:rFonts w:ascii="Arial" w:hAnsi="Arial" w:cs="Arial"/>
          <w:sz w:val="24"/>
          <w:szCs w:val="24"/>
        </w:rPr>
      </w:pPr>
    </w:p>
    <w:p w:rsidR="00136E9E" w:rsidRDefault="00136E9E" w:rsidP="004502A0">
      <w:pPr>
        <w:spacing w:after="0" w:line="240" w:lineRule="auto"/>
        <w:rPr>
          <w:rFonts w:ascii="Arial" w:hAnsi="Arial" w:cs="Arial"/>
          <w:sz w:val="24"/>
          <w:szCs w:val="24"/>
        </w:rPr>
      </w:pPr>
    </w:p>
    <w:p w:rsidR="00136E9E" w:rsidRDefault="00136E9E" w:rsidP="004502A0">
      <w:pPr>
        <w:spacing w:after="0" w:line="240" w:lineRule="auto"/>
        <w:rPr>
          <w:rFonts w:ascii="Arial" w:hAnsi="Arial" w:cs="Arial"/>
          <w:sz w:val="24"/>
          <w:szCs w:val="24"/>
        </w:rPr>
      </w:pPr>
    </w:p>
    <w:p w:rsidR="00136E9E" w:rsidRDefault="00136E9E" w:rsidP="004502A0">
      <w:pPr>
        <w:tabs>
          <w:tab w:val="left" w:pos="3030"/>
        </w:tabs>
        <w:spacing w:after="0" w:line="240" w:lineRule="auto"/>
        <w:rPr>
          <w:rFonts w:ascii="Arial" w:hAnsi="Arial" w:cs="Arial"/>
          <w:sz w:val="24"/>
          <w:szCs w:val="24"/>
        </w:rPr>
      </w:pPr>
      <w:r>
        <w:rPr>
          <w:rFonts w:ascii="Arial" w:hAnsi="Arial" w:cs="Arial"/>
          <w:sz w:val="24"/>
          <w:szCs w:val="24"/>
        </w:rPr>
        <w:tab/>
      </w:r>
    </w:p>
    <w:p w:rsidR="00136E9E" w:rsidRDefault="00136E9E" w:rsidP="004502A0">
      <w:pPr>
        <w:spacing w:after="0" w:line="240" w:lineRule="auto"/>
        <w:rPr>
          <w:rFonts w:ascii="Arial" w:hAnsi="Arial" w:cs="Arial"/>
          <w:sz w:val="24"/>
          <w:szCs w:val="24"/>
        </w:rPr>
      </w:pPr>
    </w:p>
    <w:p w:rsidR="00136E9E" w:rsidRDefault="00136E9E" w:rsidP="004502A0">
      <w:pPr>
        <w:spacing w:after="0" w:line="240" w:lineRule="auto"/>
        <w:rPr>
          <w:rFonts w:ascii="Arial" w:hAnsi="Arial" w:cs="Arial"/>
          <w:sz w:val="24"/>
          <w:szCs w:val="24"/>
        </w:rPr>
      </w:pPr>
    </w:p>
    <w:p w:rsidR="00136E9E" w:rsidRDefault="00136E9E" w:rsidP="004502A0">
      <w:pPr>
        <w:spacing w:after="0" w:line="240" w:lineRule="auto"/>
        <w:rPr>
          <w:rFonts w:ascii="Arial" w:hAnsi="Arial" w:cs="Arial"/>
          <w:sz w:val="24"/>
          <w:szCs w:val="24"/>
        </w:rPr>
      </w:pPr>
    </w:p>
    <w:p w:rsidR="00136E9E" w:rsidRPr="00976FED" w:rsidRDefault="00136E9E" w:rsidP="004502A0">
      <w:pPr>
        <w:spacing w:after="0" w:line="240" w:lineRule="auto"/>
        <w:rPr>
          <w:rFonts w:ascii="Arial" w:hAnsi="Arial" w:cs="Arial"/>
          <w:sz w:val="24"/>
          <w:szCs w:val="24"/>
        </w:rPr>
      </w:pPr>
    </w:p>
    <w:p w:rsidR="00136E9E" w:rsidRPr="00976FED" w:rsidRDefault="00136E9E" w:rsidP="004502A0">
      <w:pPr>
        <w:pStyle w:val="a3"/>
        <w:rPr>
          <w:rFonts w:ascii="Arial" w:hAnsi="Arial" w:cs="Arial"/>
        </w:rPr>
      </w:pPr>
    </w:p>
    <w:p w:rsidR="00136E9E" w:rsidRPr="00976FED" w:rsidRDefault="00136E9E" w:rsidP="004502A0">
      <w:pPr>
        <w:pStyle w:val="ConsPlusTitle"/>
        <w:widowControl/>
        <w:spacing w:line="100" w:lineRule="atLeast"/>
        <w:rPr>
          <w:rFonts w:ascii="Arial" w:hAnsi="Arial" w:cs="Arial"/>
          <w:b/>
          <w:bCs/>
          <w:sz w:val="32"/>
          <w:szCs w:val="32"/>
        </w:rPr>
      </w:pPr>
    </w:p>
    <w:p w:rsidR="00136E9E" w:rsidRDefault="00136E9E"/>
    <w:sectPr w:rsidR="00136E9E" w:rsidSect="009D28D8">
      <w:pgSz w:w="11906" w:h="16838"/>
      <w:pgMar w:top="1134" w:right="124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3C8"/>
    <w:rsid w:val="00124BE2"/>
    <w:rsid w:val="00136E9E"/>
    <w:rsid w:val="001953B3"/>
    <w:rsid w:val="001B33D5"/>
    <w:rsid w:val="002E63C8"/>
    <w:rsid w:val="004502A0"/>
    <w:rsid w:val="00480C40"/>
    <w:rsid w:val="00492BC9"/>
    <w:rsid w:val="004A2CEF"/>
    <w:rsid w:val="007463F0"/>
    <w:rsid w:val="007563D0"/>
    <w:rsid w:val="00976FED"/>
    <w:rsid w:val="009770A3"/>
    <w:rsid w:val="009D28D8"/>
    <w:rsid w:val="00A97757"/>
    <w:rsid w:val="00B01787"/>
    <w:rsid w:val="00B65649"/>
    <w:rsid w:val="00C17B1F"/>
    <w:rsid w:val="00C8194D"/>
    <w:rsid w:val="00D12DC3"/>
    <w:rsid w:val="00D20F72"/>
    <w:rsid w:val="00D72642"/>
    <w:rsid w:val="00E03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A0"/>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502A0"/>
    <w:pPr>
      <w:widowControl w:val="0"/>
      <w:suppressAutoHyphens/>
      <w:spacing w:after="200" w:line="276" w:lineRule="auto"/>
    </w:pPr>
    <w:rPr>
      <w:kern w:val="2"/>
      <w:sz w:val="22"/>
      <w:szCs w:val="22"/>
      <w:lang w:eastAsia="ar-SA"/>
    </w:rPr>
  </w:style>
  <w:style w:type="paragraph" w:styleId="a3">
    <w:name w:val="No Spacing"/>
    <w:uiPriority w:val="99"/>
    <w:qFormat/>
    <w:rsid w:val="004502A0"/>
    <w:pPr>
      <w:suppressAutoHyphens/>
    </w:pPr>
    <w:rPr>
      <w:rFonts w:ascii="Times New Roman" w:hAnsi="Times New Roman" w:cs="Calibri"/>
      <w:sz w:val="24"/>
      <w:szCs w:val="24"/>
      <w:lang w:eastAsia="ar-SA"/>
    </w:rPr>
  </w:style>
  <w:style w:type="paragraph" w:styleId="a4">
    <w:name w:val="Balloon Text"/>
    <w:basedOn w:val="a"/>
    <w:link w:val="a5"/>
    <w:uiPriority w:val="99"/>
    <w:semiHidden/>
    <w:rsid w:val="004502A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502A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9A07AE573795B16B2A47B35D0B8671937EDF88D2E889BF1F7F81242l8hD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3B9A07AE573795B16B2A47B35D0B867193EE8FD8224889BF1F7F81242l8hDH"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3B9A07AE573795B16B2A47B35D0B8671931E3FB8F2F889BF1F7F81242l8hDH" TargetMode="External"/><Relationship Id="rId11" Type="http://schemas.openxmlformats.org/officeDocument/2006/relationships/hyperlink" Target="consultantplus://offline/ref=5D1DBCB66A0711112D26325FCE6B962F23BF1715D293518F24AEA0E43F20EB91C0A7D7E8ADQ4q8K" TargetMode="External"/><Relationship Id="rId5" Type="http://schemas.openxmlformats.org/officeDocument/2006/relationships/hyperlink" Target="consultantplus://offline/ref=E3B9A07AE573795B16B2A47B35D0B867193EE8FE8F26889BF1F7F81242l8hDH" TargetMode="External"/><Relationship Id="rId10" Type="http://schemas.openxmlformats.org/officeDocument/2006/relationships/hyperlink" Target="consultantplus://offline/ref=ACB59924B5AAFA253368BB0DAD4B26315ACB4D52705BE251BBC3B49BF3337DDA58ABBFE83F28FAeCM" TargetMode="External"/><Relationship Id="rId4" Type="http://schemas.openxmlformats.org/officeDocument/2006/relationships/webSettings" Target="webSettings.xml"/><Relationship Id="rId9" Type="http://schemas.openxmlformats.org/officeDocument/2006/relationships/hyperlink" Target="consultantplus://offline/ref=6DEA491B01D7E06DC9859729EBF2899FB5BC10098FBA8E79C38A4FEB848DBD327592B77C4A8AB5AD1FA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22</Pages>
  <Words>4874</Words>
  <Characters>27786</Characters>
  <Application>Microsoft Office Word</Application>
  <DocSecurity>0</DocSecurity>
  <Lines>231</Lines>
  <Paragraphs>65</Paragraphs>
  <ScaleCrop>false</ScaleCrop>
  <Company/>
  <LinksUpToDate>false</LinksUpToDate>
  <CharactersWithSpaces>32595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2016-02-15T08:26:00Z</cp:lastPrinted>
  <dcterms:created xsi:type="dcterms:W3CDTF">2016-02-11T07:50:00Z</dcterms:created>
  <dcterms:modified xsi:type="dcterms:W3CDTF">2016-03-01T05:36:00Z</dcterms:modified>
</cp:coreProperties>
</file>