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A0B07" w14:textId="42932D3F" w:rsidR="00432F55" w:rsidRDefault="005C798F">
      <w:r w:rsidRPr="005C798F">
        <w:t>Прокуратура разъясняет. "О противодействии экстремизму и терроризму"</w:t>
      </w:r>
      <w:r w:rsidRPr="005C798F">
        <w:br/>
      </w:r>
      <w:r w:rsidRPr="005C798F">
        <w:br/>
        <w:t>Экстремизм и терроризм представляют особую опасность для общества.</w:t>
      </w:r>
      <w:r w:rsidRPr="005C798F">
        <w:br/>
        <w:t>Неизбирательность целей и разрушительность при осуществлении атак, жертвы в</w:t>
      </w:r>
      <w:r w:rsidRPr="005C798F">
        <w:br/>
        <w:t>лице обычных граждан, осуществление насилия без разбора и бесконечно,</w:t>
      </w:r>
      <w:r w:rsidRPr="005C798F">
        <w:br/>
        <w:t>использование современных технологий, готовность жертвовать жизнью ради</w:t>
      </w:r>
      <w:r w:rsidRPr="005C798F">
        <w:br/>
        <w:t>идеи, в которую они верят, отсутствие сострадания, милосердия к жертвам,</w:t>
      </w:r>
      <w:r w:rsidRPr="005C798F">
        <w:br/>
        <w:t>неопределенность, непредсказуемость – это то, что характеризует экстремизм и</w:t>
      </w:r>
      <w:r w:rsidRPr="005C798F">
        <w:br/>
        <w:t>терроризм на сегодняшний день.</w:t>
      </w:r>
      <w:r w:rsidRPr="005C798F">
        <w:br/>
        <w:t>На территории РФ имеют место провокационные протестные проявления,</w:t>
      </w:r>
      <w:r w:rsidRPr="005C798F">
        <w:br/>
        <w:t>распространения сведений с призывами к негативному отношению к органам</w:t>
      </w:r>
      <w:r w:rsidRPr="005C798F">
        <w:br/>
        <w:t>власти, организации несанкционированных публичных мероприятий, вовлечение в</w:t>
      </w:r>
      <w:r w:rsidRPr="005C798F">
        <w:br/>
        <w:t>эту деятельность радикально настроенных лиц.</w:t>
      </w:r>
      <w:r w:rsidRPr="005C798F">
        <w:br/>
        <w:t>Экстремизм – это приверженность к крайним взглядам, позициям и мерам в</w:t>
      </w:r>
      <w:r w:rsidRPr="005C798F">
        <w:br/>
        <w:t>общественной деятельности, выражается в различных формах, начиная от</w:t>
      </w:r>
      <w:r w:rsidRPr="005C798F">
        <w:br/>
        <w:t>проявлений, не выходящих за конституционные рамки, и заканчивая такими</w:t>
      </w:r>
      <w:r w:rsidRPr="005C798F">
        <w:br/>
        <w:t>острыми и общественно опасными формами, как провокация беспорядков,</w:t>
      </w:r>
      <w:r w:rsidRPr="005C798F">
        <w:br/>
        <w:t>гражданское неповиновение, мятеж, повстанческая деятельность,</w:t>
      </w:r>
      <w:r w:rsidRPr="005C798F">
        <w:br/>
        <w:t>террористические акции. Экстремизм более широкое понятие т. к.</w:t>
      </w:r>
      <w:r w:rsidRPr="005C798F">
        <w:br/>
        <w:t>террористические акции, терроризм — это только одна из форм экстремизма.</w:t>
      </w:r>
      <w:r w:rsidRPr="005C798F">
        <w:br/>
        <w:t>В Российской Федерации запрещаются публичные призывы к осуществлению</w:t>
      </w:r>
      <w:r w:rsidRPr="005C798F">
        <w:br/>
        <w:t>экстремистской деятельности, возбуждение ненависти либо вражды, а равно</w:t>
      </w:r>
      <w:r w:rsidRPr="005C798F">
        <w:br/>
        <w:t>унижение человеческого достоинства, создание и деятельность общественных и</w:t>
      </w:r>
      <w:r w:rsidRPr="005C798F">
        <w:br/>
        <w:t>религиозных объединений и организаций, цели и действия которых направлены на</w:t>
      </w:r>
      <w:r w:rsidRPr="005C798F">
        <w:br/>
        <w:t>осуществление экстремистской деятельности, или совершение преступлений,</w:t>
      </w:r>
      <w:r w:rsidRPr="005C798F">
        <w:br/>
        <w:t>предусмотренных статьями 280, 282, 282.1, 282.2 УК РФ.</w:t>
      </w:r>
      <w:r w:rsidRPr="005C798F">
        <w:br/>
        <w:t>Запрещаются создание и деятельность организаций, цели или действия которых</w:t>
      </w:r>
      <w:r w:rsidRPr="005C798F">
        <w:br/>
        <w:t>направлены на пропаганду, оправдание и поддержку терроризма или совершение</w:t>
      </w:r>
      <w:r w:rsidRPr="005C798F">
        <w:br/>
        <w:t>преступлений, предусмотренных статьями 205 – 206, 208, 277 – 280, 282.1,</w:t>
      </w:r>
      <w:r w:rsidRPr="005C798F">
        <w:br/>
        <w:t>282.2 и 360 Уголовного кодекса Российской Федерации.</w:t>
      </w:r>
      <w:r w:rsidRPr="005C798F">
        <w:br/>
        <w:t>За осуществление экстремистской деятельности предусмотрена</w:t>
      </w:r>
      <w:r w:rsidRPr="005C798F">
        <w:br/>
        <w:t>гражданско-правовая, административная и уголовная ответственность</w:t>
      </w:r>
      <w:r w:rsidRPr="005C798F">
        <w:br/>
        <w:t>За осуществление террористической деятельности предусмотрена уголовная</w:t>
      </w:r>
      <w:r w:rsidRPr="005C798F">
        <w:br/>
        <w:t>ответственность, вплоть до пожизненного лишения свободы, а возраст с</w:t>
      </w:r>
      <w:r w:rsidRPr="005C798F">
        <w:br/>
        <w:t>которого наступает ответственность: 14-16 лет.</w:t>
      </w:r>
    </w:p>
    <w:sectPr w:rsidR="00432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B9E"/>
    <w:rsid w:val="00432F55"/>
    <w:rsid w:val="00443B9E"/>
    <w:rsid w:val="005C798F"/>
    <w:rsid w:val="00642C5A"/>
    <w:rsid w:val="009B07CE"/>
    <w:rsid w:val="00A605C4"/>
    <w:rsid w:val="00A80CD4"/>
    <w:rsid w:val="00C11658"/>
    <w:rsid w:val="00D1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6E7E9-3264-4438-8DE0-67EFF2E7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3B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B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B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B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B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B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B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B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3B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43B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43B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43B9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43B9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43B9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43B9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43B9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43B9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43B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43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B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43B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43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43B9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43B9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43B9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43B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43B9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43B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LION</cp:lastModifiedBy>
  <cp:revision>2</cp:revision>
  <dcterms:created xsi:type="dcterms:W3CDTF">2025-06-18T14:07:00Z</dcterms:created>
  <dcterms:modified xsi:type="dcterms:W3CDTF">2025-06-18T14:07:00Z</dcterms:modified>
</cp:coreProperties>
</file>